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29B" w:rsidRDefault="00FF229B" w:rsidP="00FF229B">
      <w:pPr>
        <w:ind w:firstLine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</w:p>
    <w:p w:rsidR="00FF229B" w:rsidRDefault="00FF229B" w:rsidP="00FF229B">
      <w:pPr>
        <w:ind w:firstLine="5387"/>
        <w:outlineLvl w:val="0"/>
        <w:rPr>
          <w:bCs/>
          <w:sz w:val="28"/>
          <w:szCs w:val="28"/>
        </w:rPr>
      </w:pPr>
    </w:p>
    <w:p w:rsidR="00FF229B" w:rsidRDefault="00FF229B" w:rsidP="00FF229B">
      <w:pPr>
        <w:ind w:firstLine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FF229B" w:rsidRPr="00433B88" w:rsidRDefault="00FF229B" w:rsidP="00FF229B">
      <w:pPr>
        <w:ind w:firstLine="5387"/>
        <w:outlineLvl w:val="0"/>
        <w:rPr>
          <w:bCs/>
          <w:sz w:val="28"/>
          <w:szCs w:val="28"/>
        </w:rPr>
      </w:pPr>
    </w:p>
    <w:p w:rsidR="00FF229B" w:rsidRPr="00433B88" w:rsidRDefault="00FF229B" w:rsidP="00FF229B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FF229B" w:rsidRDefault="00FF229B" w:rsidP="00FF229B">
      <w:pPr>
        <w:ind w:firstLine="538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9160E9">
        <w:rPr>
          <w:bCs/>
          <w:sz w:val="28"/>
          <w:szCs w:val="28"/>
        </w:rPr>
        <w:t>31.10.2023</w:t>
      </w:r>
      <w:r>
        <w:rPr>
          <w:bCs/>
          <w:sz w:val="28"/>
          <w:szCs w:val="28"/>
        </w:rPr>
        <w:t xml:space="preserve"> № </w:t>
      </w:r>
      <w:r w:rsidR="009160E9">
        <w:rPr>
          <w:bCs/>
          <w:sz w:val="28"/>
          <w:szCs w:val="28"/>
        </w:rPr>
        <w:t>96</w:t>
      </w:r>
      <w:bookmarkStart w:id="0" w:name="_GoBack"/>
      <w:bookmarkEnd w:id="0"/>
    </w:p>
    <w:p w:rsidR="00024544" w:rsidRPr="00FF229B" w:rsidRDefault="00024544" w:rsidP="00FF229B">
      <w:pPr>
        <w:ind w:right="-2"/>
        <w:jc w:val="both"/>
        <w:rPr>
          <w:sz w:val="28"/>
          <w:szCs w:val="28"/>
        </w:rPr>
      </w:pPr>
    </w:p>
    <w:p w:rsidR="007F5839" w:rsidRPr="007F5839" w:rsidRDefault="007F5839" w:rsidP="00062B50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РАСЧЁТ</w:t>
      </w:r>
    </w:p>
    <w:p w:rsidR="004401C4" w:rsidRPr="004401C4" w:rsidRDefault="00933026" w:rsidP="004401C4">
      <w:pPr>
        <w:spacing w:line="360" w:lineRule="exact"/>
        <w:jc w:val="center"/>
        <w:rPr>
          <w:b/>
          <w:sz w:val="28"/>
          <w:szCs w:val="28"/>
        </w:rPr>
      </w:pPr>
      <w:r w:rsidRPr="004401C4">
        <w:rPr>
          <w:b/>
          <w:sz w:val="28"/>
          <w:szCs w:val="28"/>
        </w:rPr>
        <w:t>размера гранта</w:t>
      </w:r>
      <w:r w:rsidR="00B77C26">
        <w:rPr>
          <w:b/>
          <w:sz w:val="28"/>
          <w:szCs w:val="28"/>
        </w:rPr>
        <w:t xml:space="preserve"> в форме субсидии</w:t>
      </w:r>
      <w:r w:rsidR="004401C4" w:rsidRPr="004401C4">
        <w:rPr>
          <w:b/>
          <w:sz w:val="28"/>
          <w:szCs w:val="28"/>
        </w:rPr>
        <w:t xml:space="preserve"> из областного бюджета </w:t>
      </w:r>
    </w:p>
    <w:p w:rsidR="004401C4" w:rsidRPr="004401C4" w:rsidRDefault="0098103E" w:rsidP="004401C4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001F83">
        <w:rPr>
          <w:b/>
          <w:sz w:val="28"/>
          <w:szCs w:val="28"/>
        </w:rPr>
        <w:t>развитие растениеводства</w:t>
      </w:r>
      <w:r>
        <w:rPr>
          <w:b/>
          <w:sz w:val="28"/>
          <w:szCs w:val="28"/>
        </w:rPr>
        <w:t xml:space="preserve"> в 2023</w:t>
      </w:r>
      <w:r w:rsidR="004401C4" w:rsidRPr="004401C4">
        <w:rPr>
          <w:b/>
          <w:sz w:val="28"/>
          <w:szCs w:val="28"/>
        </w:rPr>
        <w:t xml:space="preserve"> году</w:t>
      </w:r>
    </w:p>
    <w:p w:rsidR="009647DB" w:rsidRDefault="009647DB" w:rsidP="00062B50">
      <w:pPr>
        <w:ind w:right="-2"/>
        <w:jc w:val="center"/>
        <w:rPr>
          <w:b/>
          <w:sz w:val="28"/>
          <w:szCs w:val="28"/>
        </w:rPr>
      </w:pPr>
    </w:p>
    <w:p w:rsidR="00CB417C" w:rsidRDefault="00CB417C" w:rsidP="0028275B">
      <w:pPr>
        <w:spacing w:line="360" w:lineRule="auto"/>
        <w:ind w:right="-2" w:firstLine="709"/>
        <w:jc w:val="both"/>
        <w:rPr>
          <w:spacing w:val="-6"/>
          <w:sz w:val="28"/>
          <w:szCs w:val="28"/>
        </w:rPr>
      </w:pPr>
    </w:p>
    <w:p w:rsidR="00B32211" w:rsidRDefault="001F123A" w:rsidP="0028275B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Правительства Кировской области от 10.12.2022 </w:t>
      </w:r>
      <w:r>
        <w:rPr>
          <w:sz w:val="28"/>
          <w:szCs w:val="28"/>
        </w:rPr>
        <w:br/>
        <w:t xml:space="preserve">№ 677-П </w:t>
      </w:r>
      <w:r w:rsidRPr="004F032D">
        <w:rPr>
          <w:rFonts w:eastAsia="Calibri"/>
          <w:sz w:val="28"/>
          <w:szCs w:val="28"/>
          <w:lang w:eastAsia="en-US"/>
        </w:rPr>
        <w:t xml:space="preserve">«О </w:t>
      </w:r>
      <w:r w:rsidRPr="004F032D">
        <w:rPr>
          <w:spacing w:val="2"/>
          <w:sz w:val="28"/>
          <w:szCs w:val="28"/>
        </w:rPr>
        <w:t xml:space="preserve">предоставлении научным организациям, профессиональным образовательным организациям, образовательным организациям высшего </w:t>
      </w:r>
      <w:proofErr w:type="gramStart"/>
      <w:r w:rsidRPr="004F032D">
        <w:rPr>
          <w:spacing w:val="2"/>
          <w:sz w:val="28"/>
          <w:szCs w:val="28"/>
        </w:rPr>
        <w:t>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 29.12.2006 № 264-ФЗ «О развитии сельского хозяйства», грантов в форме субсидий из областного бюджета на развитие растениеводства»</w:t>
      </w:r>
      <w:r>
        <w:rPr>
          <w:spacing w:val="2"/>
          <w:sz w:val="28"/>
          <w:szCs w:val="28"/>
        </w:rPr>
        <w:t xml:space="preserve"> </w:t>
      </w:r>
      <w:r w:rsidR="00EB65BE">
        <w:rPr>
          <w:spacing w:val="2"/>
          <w:sz w:val="28"/>
          <w:szCs w:val="28"/>
        </w:rPr>
        <w:t xml:space="preserve">утвержден Порядок </w:t>
      </w:r>
      <w:r w:rsidR="00B32211" w:rsidRPr="00DF7B4C">
        <w:rPr>
          <w:spacing w:val="2"/>
          <w:sz w:val="28"/>
          <w:szCs w:val="28"/>
        </w:rPr>
        <w:t>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</w:t>
      </w:r>
      <w:r>
        <w:rPr>
          <w:spacing w:val="2"/>
          <w:sz w:val="28"/>
          <w:szCs w:val="28"/>
        </w:rPr>
        <w:t xml:space="preserve"> </w:t>
      </w:r>
      <w:r w:rsidR="00B32211" w:rsidRPr="00DF7B4C">
        <w:rPr>
          <w:spacing w:val="2"/>
          <w:sz w:val="28"/>
          <w:szCs w:val="28"/>
        </w:rPr>
        <w:t>в соответствии с перечнем, указанным в части 1 ста</w:t>
      </w:r>
      <w:r>
        <w:rPr>
          <w:spacing w:val="2"/>
          <w:sz w:val="28"/>
          <w:szCs w:val="28"/>
        </w:rPr>
        <w:t>тьи 3 Федерального закона от 29.12.</w:t>
      </w:r>
      <w:r w:rsidR="00B32211" w:rsidRPr="00DF7B4C">
        <w:rPr>
          <w:spacing w:val="2"/>
          <w:sz w:val="28"/>
          <w:szCs w:val="28"/>
        </w:rPr>
        <w:t>2006 № 264-ФЗ</w:t>
      </w:r>
      <w:proofErr w:type="gramEnd"/>
      <w:r w:rsidR="00B32211" w:rsidRPr="00DF7B4C">
        <w:rPr>
          <w:spacing w:val="2"/>
          <w:sz w:val="28"/>
          <w:szCs w:val="28"/>
        </w:rPr>
        <w:t xml:space="preserve"> </w:t>
      </w:r>
      <w:r w:rsidR="00B32211" w:rsidRPr="00DF7B4C">
        <w:rPr>
          <w:spacing w:val="2"/>
          <w:sz w:val="28"/>
          <w:szCs w:val="28"/>
        </w:rPr>
        <w:lastRenderedPageBreak/>
        <w:t>«О развитии сельского хозяйства»</w:t>
      </w:r>
      <w:r w:rsidR="00B32211">
        <w:rPr>
          <w:spacing w:val="2"/>
          <w:sz w:val="28"/>
          <w:szCs w:val="28"/>
        </w:rPr>
        <w:t>,</w:t>
      </w:r>
      <w:r w:rsidR="00B32211" w:rsidRPr="00DF7B4C">
        <w:rPr>
          <w:spacing w:val="2"/>
          <w:sz w:val="28"/>
          <w:szCs w:val="28"/>
        </w:rPr>
        <w:t xml:space="preserve"> грантов в форме субсидий из областного бюджета </w:t>
      </w:r>
      <w:r w:rsidR="00556994">
        <w:rPr>
          <w:spacing w:val="2"/>
          <w:sz w:val="28"/>
          <w:szCs w:val="28"/>
        </w:rPr>
        <w:t xml:space="preserve">на </w:t>
      </w:r>
      <w:r>
        <w:rPr>
          <w:spacing w:val="2"/>
          <w:sz w:val="28"/>
          <w:szCs w:val="28"/>
        </w:rPr>
        <w:t>развитие растениеводства</w:t>
      </w:r>
      <w:r w:rsidR="00B32211" w:rsidRPr="00DF7B4C">
        <w:rPr>
          <w:spacing w:val="2"/>
          <w:sz w:val="28"/>
          <w:szCs w:val="28"/>
        </w:rPr>
        <w:t xml:space="preserve"> </w:t>
      </w:r>
      <w:r w:rsidR="00B32211" w:rsidRPr="0024410D">
        <w:rPr>
          <w:sz w:val="28"/>
          <w:szCs w:val="28"/>
        </w:rPr>
        <w:t>(далее – Порядок)</w:t>
      </w:r>
      <w:r w:rsidR="00B32211">
        <w:rPr>
          <w:sz w:val="28"/>
          <w:szCs w:val="28"/>
        </w:rPr>
        <w:t>.</w:t>
      </w:r>
      <w:r w:rsidR="00B32211" w:rsidRPr="0024410D">
        <w:rPr>
          <w:sz w:val="28"/>
          <w:szCs w:val="28"/>
        </w:rPr>
        <w:t xml:space="preserve"> </w:t>
      </w:r>
    </w:p>
    <w:p w:rsidR="00893259" w:rsidRDefault="00767DC1" w:rsidP="0028275B">
      <w:pPr>
        <w:spacing w:line="360" w:lineRule="auto"/>
        <w:ind w:right="-2"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1. </w:t>
      </w:r>
      <w:r w:rsidR="00893259">
        <w:rPr>
          <w:spacing w:val="-6"/>
          <w:sz w:val="28"/>
          <w:szCs w:val="28"/>
        </w:rPr>
        <w:t xml:space="preserve">В соответствии с </w:t>
      </w:r>
      <w:r w:rsidR="00B21AC5">
        <w:rPr>
          <w:spacing w:val="-6"/>
          <w:sz w:val="28"/>
          <w:szCs w:val="28"/>
        </w:rPr>
        <w:t>под</w:t>
      </w:r>
      <w:r w:rsidR="00893259">
        <w:rPr>
          <w:spacing w:val="-6"/>
          <w:sz w:val="28"/>
          <w:szCs w:val="28"/>
        </w:rPr>
        <w:t>п</w:t>
      </w:r>
      <w:r w:rsidR="00D74F32">
        <w:rPr>
          <w:spacing w:val="-6"/>
          <w:sz w:val="28"/>
          <w:szCs w:val="28"/>
        </w:rPr>
        <w:t>унктом 3.2</w:t>
      </w:r>
      <w:r w:rsidR="001F123A">
        <w:rPr>
          <w:spacing w:val="-6"/>
          <w:sz w:val="28"/>
          <w:szCs w:val="28"/>
        </w:rPr>
        <w:t>.1</w:t>
      </w:r>
      <w:r w:rsidR="00D74F32">
        <w:rPr>
          <w:spacing w:val="-6"/>
          <w:sz w:val="28"/>
          <w:szCs w:val="28"/>
        </w:rPr>
        <w:t xml:space="preserve"> </w:t>
      </w:r>
      <w:r w:rsidR="00B21AC5">
        <w:rPr>
          <w:spacing w:val="-6"/>
          <w:sz w:val="28"/>
          <w:szCs w:val="28"/>
        </w:rPr>
        <w:t xml:space="preserve">пункта 3.2 </w:t>
      </w:r>
      <w:r w:rsidR="00D74F32">
        <w:rPr>
          <w:spacing w:val="-6"/>
          <w:sz w:val="28"/>
          <w:szCs w:val="28"/>
        </w:rPr>
        <w:t>раздела 3 «Условия и порядок предоставления грантов»</w:t>
      </w:r>
      <w:r w:rsidR="00893259" w:rsidRPr="007F5839">
        <w:rPr>
          <w:spacing w:val="-6"/>
          <w:sz w:val="28"/>
          <w:szCs w:val="28"/>
        </w:rPr>
        <w:t xml:space="preserve"> Порядка размер </w:t>
      </w:r>
      <w:r w:rsidR="00D74F32" w:rsidRPr="0024410D">
        <w:rPr>
          <w:sz w:val="28"/>
          <w:szCs w:val="28"/>
        </w:rPr>
        <w:t>гранта</w:t>
      </w:r>
      <w:r w:rsidR="001F123A">
        <w:rPr>
          <w:sz w:val="28"/>
          <w:szCs w:val="28"/>
        </w:rPr>
        <w:t xml:space="preserve"> на развитие элитного семеноводства</w:t>
      </w:r>
      <w:r w:rsidR="00D74F32" w:rsidRPr="0024410D">
        <w:rPr>
          <w:sz w:val="28"/>
          <w:szCs w:val="28"/>
        </w:rPr>
        <w:t xml:space="preserve"> победителю конкурса (</w:t>
      </w:r>
      <w:proofErr w:type="spellStart"/>
      <w:r w:rsidR="00D74F32" w:rsidRPr="0024410D">
        <w:rPr>
          <w:sz w:val="28"/>
          <w:szCs w:val="28"/>
        </w:rPr>
        <w:t>Сум</w:t>
      </w:r>
      <w:r w:rsidR="001F123A">
        <w:rPr>
          <w:sz w:val="28"/>
          <w:szCs w:val="28"/>
        </w:rPr>
        <w:t>Э</w:t>
      </w:r>
      <w:proofErr w:type="spellEnd"/>
      <w:r w:rsidR="00D74F32" w:rsidRPr="0024410D">
        <w:rPr>
          <w:sz w:val="28"/>
          <w:szCs w:val="28"/>
        </w:rPr>
        <w:t xml:space="preserve">) </w:t>
      </w:r>
      <w:r w:rsidR="00B77C26">
        <w:rPr>
          <w:spacing w:val="-6"/>
          <w:sz w:val="28"/>
          <w:szCs w:val="28"/>
        </w:rPr>
        <w:t>рассчитыва</w:t>
      </w:r>
      <w:r w:rsidR="00893259" w:rsidRPr="007F5839">
        <w:rPr>
          <w:spacing w:val="-6"/>
          <w:sz w:val="28"/>
          <w:szCs w:val="28"/>
        </w:rPr>
        <w:t>ется по формуле:</w:t>
      </w:r>
      <w:r w:rsidR="00D74F32">
        <w:rPr>
          <w:spacing w:val="-6"/>
          <w:sz w:val="28"/>
          <w:szCs w:val="28"/>
        </w:rPr>
        <w:t xml:space="preserve"> </w:t>
      </w:r>
    </w:p>
    <w:p w:rsidR="005375F5" w:rsidRPr="007F5839" w:rsidRDefault="005375F5" w:rsidP="0028275B">
      <w:pPr>
        <w:spacing w:line="360" w:lineRule="auto"/>
        <w:ind w:right="-2" w:firstLine="709"/>
        <w:jc w:val="both"/>
        <w:rPr>
          <w:spacing w:val="-6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70"/>
      </w:tblGrid>
      <w:tr w:rsidR="001F123A" w:rsidRPr="00E70595" w:rsidTr="001F123A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123A" w:rsidRDefault="001F123A" w:rsidP="001F123A">
            <w:pPr>
              <w:spacing w:line="336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E70595">
              <w:rPr>
                <w:sz w:val="28"/>
                <w:szCs w:val="28"/>
              </w:rPr>
              <w:t>СумЭ</w:t>
            </w:r>
            <w:proofErr w:type="spellEnd"/>
            <w:r w:rsidRPr="00E70595">
              <w:rPr>
                <w:sz w:val="28"/>
                <w:szCs w:val="28"/>
              </w:rPr>
              <w:t xml:space="preserve"> = </w:t>
            </w:r>
            <w:proofErr w:type="spellStart"/>
            <w:proofErr w:type="gramStart"/>
            <w:r w:rsidRPr="00E70595">
              <w:rPr>
                <w:sz w:val="28"/>
                <w:szCs w:val="28"/>
              </w:rPr>
              <w:t>S</w:t>
            </w:r>
            <w:proofErr w:type="gramEnd"/>
            <w:r w:rsidRPr="00E70595">
              <w:rPr>
                <w:sz w:val="28"/>
                <w:szCs w:val="28"/>
              </w:rPr>
              <w:t>усл</w:t>
            </w:r>
            <w:proofErr w:type="spellEnd"/>
            <w:r w:rsidRPr="00E70595">
              <w:rPr>
                <w:sz w:val="28"/>
                <w:szCs w:val="28"/>
              </w:rPr>
              <w:t xml:space="preserve"> x </w:t>
            </w:r>
            <w:proofErr w:type="spellStart"/>
            <w:r w:rsidRPr="00E70595">
              <w:rPr>
                <w:sz w:val="28"/>
                <w:szCs w:val="28"/>
              </w:rPr>
              <w:t>СтЭ</w:t>
            </w:r>
            <w:proofErr w:type="spellEnd"/>
            <w:r w:rsidRPr="00E70595">
              <w:rPr>
                <w:sz w:val="28"/>
                <w:szCs w:val="28"/>
              </w:rPr>
              <w:t>, где:</w:t>
            </w:r>
          </w:p>
          <w:p w:rsidR="001F123A" w:rsidRPr="00E70595" w:rsidRDefault="001F123A" w:rsidP="001F123A">
            <w:pPr>
              <w:spacing w:line="336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F123A" w:rsidRDefault="001F123A" w:rsidP="001F123A">
      <w:pPr>
        <w:spacing w:line="336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E70595">
        <w:rPr>
          <w:sz w:val="28"/>
          <w:szCs w:val="28"/>
        </w:rPr>
        <w:t>S</w:t>
      </w:r>
      <w:proofErr w:type="gramEnd"/>
      <w:r w:rsidRPr="00E70595">
        <w:rPr>
          <w:sz w:val="28"/>
          <w:szCs w:val="28"/>
        </w:rPr>
        <w:t>усл</w:t>
      </w:r>
      <w:proofErr w:type="spellEnd"/>
      <w:r w:rsidRPr="00E70595">
        <w:rPr>
          <w:sz w:val="28"/>
          <w:szCs w:val="28"/>
        </w:rPr>
        <w:t xml:space="preserve"> – условная площадь посевов победителей конкурса, засеянная элитными семенами (условных гектаров), рассчитываемая по формуле:</w:t>
      </w:r>
    </w:p>
    <w:p w:rsidR="001F123A" w:rsidRPr="00E70595" w:rsidRDefault="001F123A" w:rsidP="001F123A">
      <w:pPr>
        <w:spacing w:line="336" w:lineRule="auto"/>
        <w:ind w:firstLine="709"/>
        <w:jc w:val="both"/>
        <w:rPr>
          <w:sz w:val="28"/>
          <w:szCs w:val="28"/>
        </w:rPr>
      </w:pPr>
    </w:p>
    <w:p w:rsidR="001F123A" w:rsidRDefault="001F123A" w:rsidP="001F123A">
      <w:pPr>
        <w:spacing w:line="360" w:lineRule="auto"/>
        <w:jc w:val="center"/>
        <w:rPr>
          <w:sz w:val="28"/>
          <w:szCs w:val="28"/>
        </w:rPr>
      </w:pPr>
      <w:proofErr w:type="spellStart"/>
      <w:r w:rsidRPr="00E70595">
        <w:rPr>
          <w:sz w:val="28"/>
          <w:szCs w:val="28"/>
        </w:rPr>
        <w:t>Sусл</w:t>
      </w:r>
      <w:proofErr w:type="spellEnd"/>
      <w:r w:rsidRPr="00E70595">
        <w:rPr>
          <w:sz w:val="28"/>
          <w:szCs w:val="28"/>
        </w:rPr>
        <w:t xml:space="preserve"> = S</w:t>
      </w:r>
      <w:r w:rsidRPr="00E70595">
        <w:rPr>
          <w:sz w:val="28"/>
          <w:szCs w:val="28"/>
          <w:vertAlign w:val="subscript"/>
        </w:rPr>
        <w:t>1</w:t>
      </w:r>
      <w:r w:rsidRPr="00E70595">
        <w:rPr>
          <w:sz w:val="28"/>
          <w:szCs w:val="28"/>
        </w:rPr>
        <w:t xml:space="preserve"> x У</w:t>
      </w:r>
      <w:proofErr w:type="gramStart"/>
      <w:r w:rsidRPr="00E70595">
        <w:rPr>
          <w:sz w:val="28"/>
          <w:szCs w:val="28"/>
          <w:vertAlign w:val="subscript"/>
        </w:rPr>
        <w:t>1</w:t>
      </w:r>
      <w:proofErr w:type="gramEnd"/>
      <w:r w:rsidRPr="00E70595">
        <w:rPr>
          <w:sz w:val="28"/>
          <w:szCs w:val="28"/>
        </w:rPr>
        <w:t xml:space="preserve"> + S</w:t>
      </w:r>
      <w:r w:rsidRPr="00E70595">
        <w:rPr>
          <w:sz w:val="28"/>
          <w:szCs w:val="28"/>
          <w:vertAlign w:val="subscript"/>
        </w:rPr>
        <w:t>2</w:t>
      </w:r>
      <w:r w:rsidRPr="00E70595">
        <w:rPr>
          <w:sz w:val="28"/>
          <w:szCs w:val="28"/>
        </w:rPr>
        <w:t xml:space="preserve"> x У</w:t>
      </w:r>
      <w:r w:rsidRPr="00E70595">
        <w:rPr>
          <w:sz w:val="28"/>
          <w:szCs w:val="28"/>
          <w:vertAlign w:val="subscript"/>
        </w:rPr>
        <w:t>2</w:t>
      </w:r>
      <w:r w:rsidRPr="00E70595">
        <w:rPr>
          <w:sz w:val="28"/>
          <w:szCs w:val="28"/>
        </w:rPr>
        <w:t xml:space="preserve"> + S</w:t>
      </w:r>
      <w:r w:rsidRPr="00E70595">
        <w:rPr>
          <w:sz w:val="28"/>
          <w:szCs w:val="28"/>
          <w:vertAlign w:val="subscript"/>
        </w:rPr>
        <w:t>3</w:t>
      </w:r>
      <w:r w:rsidRPr="00E70595">
        <w:rPr>
          <w:sz w:val="28"/>
          <w:szCs w:val="28"/>
        </w:rPr>
        <w:t xml:space="preserve"> x У</w:t>
      </w:r>
      <w:r w:rsidRPr="00E70595">
        <w:rPr>
          <w:sz w:val="28"/>
          <w:szCs w:val="28"/>
          <w:vertAlign w:val="subscript"/>
        </w:rPr>
        <w:t>3</w:t>
      </w:r>
      <w:r w:rsidRPr="00E70595">
        <w:rPr>
          <w:sz w:val="28"/>
          <w:szCs w:val="28"/>
        </w:rPr>
        <w:t xml:space="preserve"> + S</w:t>
      </w:r>
      <w:r w:rsidRPr="00E70595">
        <w:rPr>
          <w:sz w:val="28"/>
          <w:szCs w:val="28"/>
          <w:vertAlign w:val="subscript"/>
        </w:rPr>
        <w:t>4</w:t>
      </w:r>
      <w:r w:rsidRPr="00E70595">
        <w:rPr>
          <w:sz w:val="28"/>
          <w:szCs w:val="28"/>
        </w:rPr>
        <w:t xml:space="preserve"> x У</w:t>
      </w:r>
      <w:r w:rsidRPr="00E70595">
        <w:rPr>
          <w:sz w:val="28"/>
          <w:szCs w:val="28"/>
          <w:vertAlign w:val="subscript"/>
        </w:rPr>
        <w:t>4</w:t>
      </w:r>
      <w:r w:rsidRPr="00E70595">
        <w:rPr>
          <w:sz w:val="28"/>
          <w:szCs w:val="28"/>
        </w:rPr>
        <w:t xml:space="preserve"> + S</w:t>
      </w:r>
      <w:r w:rsidRPr="00E70595">
        <w:rPr>
          <w:sz w:val="28"/>
          <w:szCs w:val="28"/>
          <w:vertAlign w:val="subscript"/>
        </w:rPr>
        <w:t>5</w:t>
      </w:r>
      <w:r w:rsidRPr="00E70595">
        <w:rPr>
          <w:sz w:val="28"/>
          <w:szCs w:val="28"/>
        </w:rPr>
        <w:t xml:space="preserve"> x У</w:t>
      </w:r>
      <w:r w:rsidRPr="00E70595">
        <w:rPr>
          <w:sz w:val="28"/>
          <w:szCs w:val="28"/>
          <w:vertAlign w:val="subscript"/>
        </w:rPr>
        <w:t>5</w:t>
      </w:r>
      <w:r w:rsidRPr="00E70595">
        <w:rPr>
          <w:sz w:val="28"/>
          <w:szCs w:val="28"/>
        </w:rPr>
        <w:t>, где:</w:t>
      </w:r>
    </w:p>
    <w:p w:rsidR="001F123A" w:rsidRDefault="001F123A" w:rsidP="001F123A">
      <w:pPr>
        <w:spacing w:line="360" w:lineRule="auto"/>
        <w:jc w:val="center"/>
        <w:rPr>
          <w:sz w:val="28"/>
          <w:szCs w:val="28"/>
        </w:rPr>
      </w:pPr>
    </w:p>
    <w:p w:rsidR="001F123A" w:rsidRPr="00E70595" w:rsidRDefault="009160E9" w:rsidP="001F123A">
      <w:pPr>
        <w:spacing w:line="360" w:lineRule="auto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S</m:t>
            </m:r>
          </m:e>
          <m:sub>
            <m:r>
              <m:rPr>
                <m:nor/>
              </m:rPr>
              <w:rPr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*</m:t>
            </m:r>
          </m:sup>
        </m:sSubSup>
      </m:oMath>
      <w:r w:rsidR="001F123A" w:rsidRPr="00E70595">
        <w:rPr>
          <w:sz w:val="28"/>
          <w:szCs w:val="28"/>
          <w:vertAlign w:val="subscript"/>
        </w:rPr>
        <w:t xml:space="preserve"> </w:t>
      </w:r>
      <w:r w:rsidR="001F123A" w:rsidRPr="00E70595">
        <w:rPr>
          <w:sz w:val="28"/>
          <w:szCs w:val="28"/>
        </w:rPr>
        <w:t>– площадь посевов победителей конкурса, засеянная элитными семенами рыжика, горчицы, сурепицы (гектаров),</w:t>
      </w:r>
    </w:p>
    <w:p w:rsidR="001F123A" w:rsidRPr="00E70595" w:rsidRDefault="001F123A" w:rsidP="001F123A">
      <w:pPr>
        <w:spacing w:line="360" w:lineRule="auto"/>
        <w:ind w:firstLine="709"/>
        <w:jc w:val="both"/>
        <w:rPr>
          <w:sz w:val="28"/>
          <w:szCs w:val="28"/>
        </w:rPr>
      </w:pPr>
      <w:r w:rsidRPr="00E70595">
        <w:rPr>
          <w:sz w:val="28"/>
          <w:szCs w:val="28"/>
        </w:rPr>
        <w:t>У</w:t>
      </w:r>
      <w:proofErr w:type="gramStart"/>
      <w:r w:rsidRPr="00E70595">
        <w:rPr>
          <w:sz w:val="28"/>
          <w:szCs w:val="28"/>
          <w:vertAlign w:val="subscript"/>
        </w:rPr>
        <w:t>1</w:t>
      </w:r>
      <w:proofErr w:type="gramEnd"/>
      <w:r w:rsidRPr="00E70595">
        <w:rPr>
          <w:sz w:val="28"/>
          <w:szCs w:val="28"/>
        </w:rPr>
        <w:t xml:space="preserve"> – коэффициент, равный 1, применяемый для перевода в условные гектары площади посевов, засеянной элитными семенами рыжика, горчицы, сурепицы,</w:t>
      </w:r>
    </w:p>
    <w:p w:rsidR="001F123A" w:rsidRDefault="009160E9" w:rsidP="001F123A">
      <w:pPr>
        <w:spacing w:line="360" w:lineRule="auto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S</m:t>
            </m:r>
          </m:e>
          <m:sub>
            <m:r>
              <m:rPr>
                <m:nor/>
              </m:rPr>
              <w:rPr>
                <w:sz w:val="28"/>
                <w:szCs w:val="28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*</m:t>
            </m:r>
          </m:sup>
        </m:sSubSup>
      </m:oMath>
      <w:r w:rsidR="001F123A" w:rsidRPr="00E70595">
        <w:rPr>
          <w:sz w:val="28"/>
          <w:szCs w:val="28"/>
          <w:vertAlign w:val="subscript"/>
        </w:rPr>
        <w:t xml:space="preserve"> </w:t>
      </w:r>
      <w:r w:rsidR="001F123A" w:rsidRPr="00E70595">
        <w:rPr>
          <w:sz w:val="28"/>
          <w:szCs w:val="28"/>
        </w:rPr>
        <w:t xml:space="preserve"> – площадь посевов победителей конкурса, засеянная элитными семенами рапса, льна масличного (гектаров),</w:t>
      </w:r>
    </w:p>
    <w:p w:rsidR="001F123A" w:rsidRPr="00E70595" w:rsidRDefault="001F123A" w:rsidP="001F123A">
      <w:pPr>
        <w:spacing w:line="360" w:lineRule="auto"/>
        <w:ind w:firstLine="709"/>
        <w:jc w:val="both"/>
        <w:rPr>
          <w:sz w:val="28"/>
          <w:szCs w:val="28"/>
        </w:rPr>
      </w:pPr>
      <w:r w:rsidRPr="00E70595">
        <w:rPr>
          <w:sz w:val="28"/>
          <w:szCs w:val="28"/>
        </w:rPr>
        <w:t>У</w:t>
      </w:r>
      <w:proofErr w:type="gramStart"/>
      <w:r w:rsidRPr="00E70595">
        <w:rPr>
          <w:sz w:val="28"/>
          <w:szCs w:val="28"/>
          <w:vertAlign w:val="subscript"/>
        </w:rPr>
        <w:t>2</w:t>
      </w:r>
      <w:proofErr w:type="gramEnd"/>
      <w:r w:rsidRPr="00E70595">
        <w:rPr>
          <w:sz w:val="28"/>
          <w:szCs w:val="28"/>
        </w:rPr>
        <w:t xml:space="preserve"> – коэффициент, равный 2, применяемый для перевода в условные гектары площади посевов, засеянной элитными семенами рапса, льна масличного,</w:t>
      </w:r>
    </w:p>
    <w:p w:rsidR="001F123A" w:rsidRPr="00E70595" w:rsidRDefault="009160E9" w:rsidP="001F123A">
      <w:pPr>
        <w:spacing w:line="360" w:lineRule="auto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S</m:t>
            </m:r>
          </m:e>
          <m:sub>
            <m:r>
              <m:rPr>
                <m:nor/>
              </m:rPr>
              <w:rPr>
                <w:sz w:val="28"/>
                <w:szCs w:val="28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*</m:t>
            </m:r>
          </m:sup>
        </m:sSubSup>
      </m:oMath>
      <w:r w:rsidR="001F123A" w:rsidRPr="00E70595">
        <w:rPr>
          <w:sz w:val="28"/>
          <w:szCs w:val="28"/>
        </w:rPr>
        <w:t xml:space="preserve"> – площадь посевов победителей конкурса, засеянная элитными семенами зерновых культур, многолетних и однолетних злаковых трав</w:t>
      </w:r>
      <w:r w:rsidR="001F123A">
        <w:rPr>
          <w:sz w:val="28"/>
          <w:szCs w:val="28"/>
        </w:rPr>
        <w:t>, фацелии</w:t>
      </w:r>
      <w:r w:rsidR="001F123A" w:rsidRPr="00E70595">
        <w:rPr>
          <w:sz w:val="28"/>
          <w:szCs w:val="28"/>
        </w:rPr>
        <w:t xml:space="preserve"> (гектаров),</w:t>
      </w:r>
    </w:p>
    <w:p w:rsidR="001F123A" w:rsidRPr="00E70595" w:rsidRDefault="001F123A" w:rsidP="001F123A">
      <w:pPr>
        <w:spacing w:line="360" w:lineRule="auto"/>
        <w:ind w:firstLine="709"/>
        <w:jc w:val="both"/>
        <w:rPr>
          <w:sz w:val="28"/>
          <w:szCs w:val="28"/>
        </w:rPr>
      </w:pPr>
      <w:r w:rsidRPr="00E70595">
        <w:rPr>
          <w:sz w:val="28"/>
          <w:szCs w:val="28"/>
        </w:rPr>
        <w:t>У</w:t>
      </w:r>
      <w:r w:rsidRPr="00E70595">
        <w:rPr>
          <w:sz w:val="28"/>
          <w:szCs w:val="28"/>
          <w:vertAlign w:val="subscript"/>
        </w:rPr>
        <w:t>3</w:t>
      </w:r>
      <w:r w:rsidRPr="00E70595">
        <w:rPr>
          <w:sz w:val="28"/>
          <w:szCs w:val="28"/>
        </w:rPr>
        <w:t xml:space="preserve"> – коэффициент, равный 4, применяемый для перевода в условные гектары площади посевов, засеянной элитными семенами зерновых культур, многолетних и однолетних злаковых трав</w:t>
      </w:r>
      <w:r>
        <w:rPr>
          <w:sz w:val="28"/>
          <w:szCs w:val="28"/>
        </w:rPr>
        <w:t>, фацелии</w:t>
      </w:r>
      <w:r w:rsidRPr="00E70595">
        <w:rPr>
          <w:sz w:val="28"/>
          <w:szCs w:val="28"/>
        </w:rPr>
        <w:t>,</w:t>
      </w:r>
    </w:p>
    <w:p w:rsidR="001F123A" w:rsidRPr="00E70595" w:rsidRDefault="009160E9" w:rsidP="001F123A">
      <w:pPr>
        <w:spacing w:line="360" w:lineRule="auto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S</m:t>
            </m:r>
          </m:e>
          <m:sub>
            <m:r>
              <m:rPr>
                <m:nor/>
              </m:rPr>
              <w:rPr>
                <w:sz w:val="28"/>
                <w:szCs w:val="28"/>
              </w:rPr>
              <m:t>4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*</m:t>
            </m:r>
          </m:sup>
        </m:sSubSup>
      </m:oMath>
      <w:r w:rsidR="001F123A" w:rsidRPr="00E70595">
        <w:rPr>
          <w:sz w:val="28"/>
          <w:szCs w:val="28"/>
        </w:rPr>
        <w:t xml:space="preserve"> – площадь посевов победителей конкурса, засеянная элитными семенами зернобобовых культур, крупяных, многолетних и однолетних бобовых трав, льна-долгунца (гектаров)</w:t>
      </w:r>
      <w:r w:rsidR="001F123A">
        <w:rPr>
          <w:sz w:val="28"/>
          <w:szCs w:val="28"/>
        </w:rPr>
        <w:t xml:space="preserve">, </w:t>
      </w:r>
    </w:p>
    <w:p w:rsidR="001F123A" w:rsidRPr="00E70595" w:rsidRDefault="001F123A" w:rsidP="001F123A">
      <w:pPr>
        <w:spacing w:line="360" w:lineRule="auto"/>
        <w:ind w:firstLine="709"/>
        <w:jc w:val="both"/>
        <w:rPr>
          <w:sz w:val="28"/>
          <w:szCs w:val="28"/>
        </w:rPr>
      </w:pPr>
      <w:r w:rsidRPr="00E70595">
        <w:rPr>
          <w:sz w:val="28"/>
          <w:szCs w:val="28"/>
        </w:rPr>
        <w:t>У</w:t>
      </w:r>
      <w:proofErr w:type="gramStart"/>
      <w:r w:rsidRPr="00E70595">
        <w:rPr>
          <w:sz w:val="28"/>
          <w:szCs w:val="28"/>
          <w:vertAlign w:val="subscript"/>
        </w:rPr>
        <w:t>4</w:t>
      </w:r>
      <w:proofErr w:type="gramEnd"/>
      <w:r w:rsidRPr="00E70595">
        <w:rPr>
          <w:sz w:val="28"/>
          <w:szCs w:val="28"/>
        </w:rPr>
        <w:t xml:space="preserve"> – коэффициент, равный 5, применяемый для перевода в условные гектары площади посевов, засеянной элитными семенами зернобобовых культур, крупяных, многолетних и однолетних бобовых трав, льна-долгунца,</w:t>
      </w:r>
    </w:p>
    <w:p w:rsidR="001F123A" w:rsidRDefault="009160E9" w:rsidP="001F123A">
      <w:pPr>
        <w:spacing w:line="360" w:lineRule="auto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</w:rPr>
              <m:t>S</m:t>
            </m:r>
          </m:e>
          <m:sub>
            <m:r>
              <m:rPr>
                <m:nor/>
              </m:rPr>
              <w:rPr>
                <w:sz w:val="28"/>
                <w:szCs w:val="28"/>
              </w:rPr>
              <m:t>5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*</m:t>
            </m:r>
          </m:sup>
        </m:sSubSup>
      </m:oMath>
      <w:r w:rsidR="001F123A" w:rsidRPr="00E70595">
        <w:rPr>
          <w:sz w:val="28"/>
          <w:szCs w:val="28"/>
        </w:rPr>
        <w:t xml:space="preserve"> – площадь посевов победителей конкурса, засеянная элитными семенами картофеля (гектаров),</w:t>
      </w:r>
    </w:p>
    <w:p w:rsidR="001F123A" w:rsidRDefault="001F123A" w:rsidP="001F123A">
      <w:pPr>
        <w:spacing w:line="360" w:lineRule="auto"/>
        <w:ind w:firstLine="709"/>
        <w:jc w:val="both"/>
        <w:rPr>
          <w:sz w:val="28"/>
          <w:szCs w:val="28"/>
        </w:rPr>
      </w:pPr>
      <w:r w:rsidRPr="00E70595">
        <w:rPr>
          <w:sz w:val="28"/>
          <w:szCs w:val="28"/>
        </w:rPr>
        <w:t>У</w:t>
      </w:r>
      <w:r w:rsidRPr="00E70595">
        <w:rPr>
          <w:sz w:val="28"/>
          <w:szCs w:val="28"/>
          <w:vertAlign w:val="subscript"/>
        </w:rPr>
        <w:t>5</w:t>
      </w:r>
      <w:r w:rsidRPr="00E70595">
        <w:rPr>
          <w:sz w:val="28"/>
          <w:szCs w:val="28"/>
        </w:rPr>
        <w:t xml:space="preserve"> – коэффициент, равный 30, применяемый для перевода в условные гектары площади посевов, засеянной элитными семенами картофеля;</w:t>
      </w:r>
    </w:p>
    <w:p w:rsidR="001F123A" w:rsidRDefault="001F123A" w:rsidP="001F123A">
      <w:pPr>
        <w:spacing w:line="348" w:lineRule="auto"/>
        <w:ind w:firstLine="709"/>
        <w:jc w:val="both"/>
        <w:rPr>
          <w:sz w:val="28"/>
          <w:szCs w:val="28"/>
        </w:rPr>
      </w:pPr>
      <w:proofErr w:type="spellStart"/>
      <w:r w:rsidRPr="00E70595">
        <w:rPr>
          <w:sz w:val="28"/>
          <w:szCs w:val="28"/>
        </w:rPr>
        <w:t>СтЭ</w:t>
      </w:r>
      <w:proofErr w:type="spellEnd"/>
      <w:r w:rsidRPr="00E70595">
        <w:rPr>
          <w:sz w:val="28"/>
          <w:szCs w:val="28"/>
        </w:rPr>
        <w:t xml:space="preserve"> – ставка гранта за счет средств областного бюджета (в том числе за счет средств федерального бюджета) на развитие элитного семеноводства (рублей на условный гектар), рассчитываемая по формуле:</w:t>
      </w:r>
    </w:p>
    <w:p w:rsidR="001F123A" w:rsidRPr="00E70595" w:rsidRDefault="001F123A" w:rsidP="001F123A">
      <w:pPr>
        <w:ind w:firstLine="709"/>
        <w:jc w:val="both"/>
        <w:rPr>
          <w:sz w:val="28"/>
          <w:szCs w:val="28"/>
        </w:rPr>
      </w:pPr>
    </w:p>
    <w:p w:rsidR="001F123A" w:rsidRDefault="001F123A" w:rsidP="001F123A">
      <w:pPr>
        <w:jc w:val="center"/>
        <w:rPr>
          <w:sz w:val="28"/>
          <w:szCs w:val="28"/>
        </w:rPr>
      </w:pPr>
      <w:proofErr w:type="spellStart"/>
      <w:r w:rsidRPr="00E70595">
        <w:rPr>
          <w:sz w:val="28"/>
          <w:szCs w:val="28"/>
        </w:rPr>
        <w:t>СтЭ</w:t>
      </w:r>
      <w:proofErr w:type="spellEnd"/>
      <w:r w:rsidRPr="00E70595">
        <w:rPr>
          <w:sz w:val="28"/>
          <w:szCs w:val="28"/>
        </w:rPr>
        <w:t xml:space="preserve"> = ОСЭ / ∑</w:t>
      </w:r>
      <w:proofErr w:type="spellStart"/>
      <w:proofErr w:type="gramStart"/>
      <w:r w:rsidRPr="00E70595">
        <w:rPr>
          <w:sz w:val="28"/>
          <w:szCs w:val="28"/>
        </w:rPr>
        <w:t>S</w:t>
      </w:r>
      <w:proofErr w:type="gramEnd"/>
      <w:r w:rsidRPr="00E70595">
        <w:rPr>
          <w:sz w:val="28"/>
          <w:szCs w:val="28"/>
        </w:rPr>
        <w:t>усл</w:t>
      </w:r>
      <w:proofErr w:type="spellEnd"/>
      <w:r w:rsidRPr="00E70595">
        <w:rPr>
          <w:sz w:val="28"/>
          <w:szCs w:val="28"/>
        </w:rPr>
        <w:t>, где:</w:t>
      </w:r>
    </w:p>
    <w:p w:rsidR="001F123A" w:rsidRPr="00E70595" w:rsidRDefault="001F123A" w:rsidP="001F123A">
      <w:pPr>
        <w:jc w:val="center"/>
        <w:rPr>
          <w:sz w:val="28"/>
          <w:szCs w:val="28"/>
        </w:rPr>
      </w:pPr>
    </w:p>
    <w:p w:rsidR="001F123A" w:rsidRDefault="001F123A" w:rsidP="001F123A">
      <w:pPr>
        <w:spacing w:line="336" w:lineRule="auto"/>
        <w:ind w:firstLine="709"/>
        <w:jc w:val="both"/>
        <w:rPr>
          <w:sz w:val="28"/>
          <w:szCs w:val="28"/>
        </w:rPr>
      </w:pPr>
      <w:r w:rsidRPr="00E70595">
        <w:rPr>
          <w:sz w:val="28"/>
          <w:szCs w:val="28"/>
        </w:rPr>
        <w:t>ОСЭ – объем средств, предоставляемых в соответствующем финансовом году из областного бюджета (в том числе за счет средств федерального бюджета) на развитие элитного семеноводства (рублей),</w:t>
      </w:r>
    </w:p>
    <w:p w:rsidR="001F123A" w:rsidRPr="00E70595" w:rsidRDefault="001F123A" w:rsidP="001F123A">
      <w:pPr>
        <w:spacing w:line="372" w:lineRule="auto"/>
        <w:ind w:firstLine="709"/>
        <w:jc w:val="both"/>
        <w:rPr>
          <w:sz w:val="28"/>
          <w:szCs w:val="28"/>
        </w:rPr>
      </w:pPr>
      <w:r w:rsidRPr="00E70595">
        <w:rPr>
          <w:sz w:val="28"/>
          <w:szCs w:val="28"/>
        </w:rPr>
        <w:t>∑</w:t>
      </w:r>
      <w:proofErr w:type="spellStart"/>
      <w:proofErr w:type="gramStart"/>
      <w:r w:rsidRPr="00E70595">
        <w:rPr>
          <w:sz w:val="28"/>
          <w:szCs w:val="28"/>
        </w:rPr>
        <w:t>S</w:t>
      </w:r>
      <w:proofErr w:type="gramEnd"/>
      <w:r w:rsidRPr="00E70595">
        <w:rPr>
          <w:sz w:val="28"/>
          <w:szCs w:val="28"/>
        </w:rPr>
        <w:t>усл</w:t>
      </w:r>
      <w:proofErr w:type="spellEnd"/>
      <w:r w:rsidRPr="00E70595">
        <w:rPr>
          <w:sz w:val="28"/>
          <w:szCs w:val="28"/>
        </w:rPr>
        <w:t xml:space="preserve"> – сумма условных площадей посевов, засеянных элитными семенами, всех победителей конкурса в текущем году (условных гектаров).</w:t>
      </w:r>
    </w:p>
    <w:p w:rsidR="001F123A" w:rsidRPr="00E70595" w:rsidRDefault="001F123A" w:rsidP="001F123A">
      <w:pPr>
        <w:spacing w:line="372" w:lineRule="auto"/>
        <w:ind w:firstLine="709"/>
        <w:jc w:val="both"/>
        <w:rPr>
          <w:sz w:val="28"/>
          <w:szCs w:val="28"/>
        </w:rPr>
      </w:pPr>
      <w:r w:rsidRPr="00E70595">
        <w:rPr>
          <w:sz w:val="28"/>
          <w:szCs w:val="28"/>
        </w:rPr>
        <w:t xml:space="preserve">В случае если размер гранта за счет средств областного бюджета (в том числе за счет средств федерального бюджета) превышает </w:t>
      </w:r>
      <w:r w:rsidRPr="00CA285D">
        <w:rPr>
          <w:color w:val="000000" w:themeColor="text1"/>
          <w:sz w:val="28"/>
          <w:szCs w:val="28"/>
        </w:rPr>
        <w:t>100% затрат</w:t>
      </w:r>
      <w:r w:rsidRPr="00E70595">
        <w:rPr>
          <w:sz w:val="28"/>
          <w:szCs w:val="28"/>
        </w:rPr>
        <w:t xml:space="preserve"> победителей конкурса на приобретение (стоимость) или производство (себестоимость) семян, такому победителей конкурса выплачивается </w:t>
      </w:r>
      <w:r>
        <w:rPr>
          <w:sz w:val="28"/>
          <w:szCs w:val="28"/>
        </w:rPr>
        <w:t>грант</w:t>
      </w:r>
      <w:r w:rsidRPr="00E70595">
        <w:rPr>
          <w:sz w:val="28"/>
          <w:szCs w:val="28"/>
        </w:rPr>
        <w:t xml:space="preserve"> в размере 100% указанных затрат.</w:t>
      </w:r>
    </w:p>
    <w:p w:rsidR="001F123A" w:rsidRDefault="001F123A" w:rsidP="001F123A">
      <w:pPr>
        <w:spacing w:line="372" w:lineRule="auto"/>
        <w:ind w:firstLine="709"/>
        <w:jc w:val="both"/>
        <w:rPr>
          <w:sz w:val="28"/>
          <w:szCs w:val="28"/>
        </w:rPr>
      </w:pPr>
      <w:r w:rsidRPr="00E70595">
        <w:rPr>
          <w:sz w:val="28"/>
          <w:szCs w:val="28"/>
        </w:rPr>
        <w:t xml:space="preserve">Образовавшиеся при уменьшении суммы гранта средства перераспределяются между другими победителями конкурса </w:t>
      </w:r>
      <w:r>
        <w:rPr>
          <w:sz w:val="28"/>
          <w:szCs w:val="28"/>
        </w:rPr>
        <w:t>в соответств</w:t>
      </w:r>
      <w:r w:rsidR="00767DC1">
        <w:rPr>
          <w:sz w:val="28"/>
          <w:szCs w:val="28"/>
        </w:rPr>
        <w:t>ии с подпунктом 3.2.1</w:t>
      </w:r>
      <w:r>
        <w:rPr>
          <w:sz w:val="28"/>
          <w:szCs w:val="28"/>
        </w:rPr>
        <w:t xml:space="preserve"> Порядка.</w:t>
      </w:r>
    </w:p>
    <w:p w:rsidR="004F6B91" w:rsidRDefault="004F6B91" w:rsidP="004F6B91">
      <w:pPr>
        <w:spacing w:line="360" w:lineRule="auto"/>
        <w:ind w:firstLine="709"/>
        <w:jc w:val="center"/>
        <w:rPr>
          <w:spacing w:val="-6"/>
          <w:sz w:val="28"/>
          <w:szCs w:val="28"/>
        </w:rPr>
      </w:pPr>
      <w:r w:rsidRPr="00E70595">
        <w:rPr>
          <w:sz w:val="28"/>
          <w:szCs w:val="28"/>
        </w:rPr>
        <w:lastRenderedPageBreak/>
        <w:t>∑</w:t>
      </w:r>
      <w:proofErr w:type="spellStart"/>
      <w:proofErr w:type="gramStart"/>
      <w:r w:rsidRPr="00E70595">
        <w:rPr>
          <w:sz w:val="28"/>
          <w:szCs w:val="28"/>
        </w:rPr>
        <w:t>S</w:t>
      </w:r>
      <w:proofErr w:type="gramEnd"/>
      <w:r w:rsidRPr="00E70595">
        <w:rPr>
          <w:sz w:val="28"/>
          <w:szCs w:val="28"/>
        </w:rPr>
        <w:t>усл</w:t>
      </w:r>
      <w:proofErr w:type="spellEnd"/>
      <w:r>
        <w:rPr>
          <w:sz w:val="28"/>
          <w:szCs w:val="28"/>
        </w:rPr>
        <w:t xml:space="preserve"> = 196 + 180 = 376, где</w:t>
      </w:r>
    </w:p>
    <w:p w:rsidR="004F6B91" w:rsidRDefault="004F6B91" w:rsidP="004F6B91">
      <w:pPr>
        <w:spacing w:line="360" w:lineRule="auto"/>
        <w:ind w:firstLine="709"/>
        <w:jc w:val="center"/>
        <w:rPr>
          <w:sz w:val="28"/>
          <w:szCs w:val="28"/>
        </w:rPr>
      </w:pPr>
    </w:p>
    <w:p w:rsidR="004F6B91" w:rsidRDefault="004F6B91" w:rsidP="004F6B91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proofErr w:type="gramStart"/>
      <w:r>
        <w:rPr>
          <w:spacing w:val="-6"/>
          <w:sz w:val="28"/>
          <w:szCs w:val="28"/>
        </w:rPr>
        <w:t>Сумма условных площадей для Федерального государственного бюджетного научного учреждения «Федеральный научный центр кормопроизводства и агроэкологии имени В.Р. Вильямса» (далее – ФГБНУ «Федеральный научный центр кормопроизводства и агроэкологии имени В.Р. Вильямса»:</w:t>
      </w:r>
      <w:proofErr w:type="gramEnd"/>
    </w:p>
    <w:p w:rsidR="004F6B91" w:rsidRDefault="004F6B91" w:rsidP="004F6B91">
      <w:pPr>
        <w:ind w:firstLine="709"/>
        <w:jc w:val="center"/>
        <w:rPr>
          <w:sz w:val="28"/>
          <w:szCs w:val="28"/>
        </w:rPr>
      </w:pPr>
    </w:p>
    <w:p w:rsidR="004F6B91" w:rsidRDefault="004F6B91" w:rsidP="004F6B91">
      <w:pPr>
        <w:ind w:firstLine="709"/>
        <w:jc w:val="center"/>
        <w:rPr>
          <w:sz w:val="28"/>
          <w:szCs w:val="28"/>
        </w:rPr>
      </w:pPr>
      <w:proofErr w:type="spellStart"/>
      <w:proofErr w:type="gramStart"/>
      <w:r w:rsidRPr="00E70595">
        <w:rPr>
          <w:sz w:val="28"/>
          <w:szCs w:val="28"/>
        </w:rPr>
        <w:t>S</w:t>
      </w:r>
      <w:proofErr w:type="gramEnd"/>
      <w:r w:rsidRPr="00E70595">
        <w:rPr>
          <w:sz w:val="28"/>
          <w:szCs w:val="28"/>
        </w:rPr>
        <w:t>усл</w:t>
      </w:r>
      <w:proofErr w:type="spellEnd"/>
      <w:r w:rsidRPr="00E70595">
        <w:rPr>
          <w:sz w:val="28"/>
          <w:szCs w:val="28"/>
        </w:rPr>
        <w:t xml:space="preserve"> = </w:t>
      </w:r>
      <w:r>
        <w:rPr>
          <w:sz w:val="28"/>
          <w:szCs w:val="28"/>
        </w:rPr>
        <w:t>22 х 4 + 27 х 4 = 196</w:t>
      </w:r>
      <w:r w:rsidR="00574F17">
        <w:rPr>
          <w:sz w:val="28"/>
          <w:szCs w:val="28"/>
        </w:rPr>
        <w:t>, где</w:t>
      </w:r>
    </w:p>
    <w:p w:rsidR="00574F17" w:rsidRDefault="00574F17" w:rsidP="004F6B91">
      <w:pPr>
        <w:ind w:firstLine="709"/>
        <w:jc w:val="center"/>
        <w:rPr>
          <w:sz w:val="28"/>
          <w:szCs w:val="28"/>
        </w:rPr>
      </w:pPr>
    </w:p>
    <w:p w:rsidR="00574F17" w:rsidRDefault="00574F17" w:rsidP="00574F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 – площадь, засеянная элитными семенами ячменя, </w:t>
      </w:r>
      <w:proofErr w:type="gramStart"/>
      <w:r>
        <w:rPr>
          <w:sz w:val="28"/>
          <w:szCs w:val="28"/>
        </w:rPr>
        <w:t>га</w:t>
      </w:r>
      <w:proofErr w:type="gramEnd"/>
    </w:p>
    <w:p w:rsidR="00574F17" w:rsidRDefault="00574F17" w:rsidP="00574F17">
      <w:pPr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27 – площадь, засеянная элитными семенами овса, </w:t>
      </w:r>
      <w:proofErr w:type="gramStart"/>
      <w:r>
        <w:rPr>
          <w:sz w:val="28"/>
          <w:szCs w:val="28"/>
        </w:rPr>
        <w:t>га</w:t>
      </w:r>
      <w:proofErr w:type="gramEnd"/>
    </w:p>
    <w:p w:rsidR="004F6B91" w:rsidRDefault="004F6B91" w:rsidP="004F6B91">
      <w:pPr>
        <w:ind w:firstLine="709"/>
        <w:jc w:val="both"/>
        <w:rPr>
          <w:spacing w:val="-6"/>
          <w:sz w:val="28"/>
          <w:szCs w:val="28"/>
        </w:rPr>
      </w:pPr>
    </w:p>
    <w:p w:rsidR="004F6B91" w:rsidRDefault="004F6B91" w:rsidP="004F6B91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Сумма условных площадей для Федерального государственного бюджетного образовательного учреждения высшего образования «Вятский государственный агротехнологический университет» (далее – ФГБОУ </w:t>
      </w:r>
      <w:proofErr w:type="gramStart"/>
      <w:r>
        <w:rPr>
          <w:spacing w:val="-6"/>
          <w:sz w:val="28"/>
          <w:szCs w:val="28"/>
        </w:rPr>
        <w:t>ВО</w:t>
      </w:r>
      <w:proofErr w:type="gramEnd"/>
      <w:r>
        <w:rPr>
          <w:spacing w:val="-6"/>
          <w:sz w:val="28"/>
          <w:szCs w:val="28"/>
        </w:rPr>
        <w:t xml:space="preserve"> «Вятский ГАТУ»):</w:t>
      </w:r>
    </w:p>
    <w:p w:rsidR="004F6B91" w:rsidRDefault="004F6B91" w:rsidP="00574F17">
      <w:pPr>
        <w:ind w:firstLine="709"/>
        <w:jc w:val="both"/>
        <w:rPr>
          <w:spacing w:val="-6"/>
          <w:sz w:val="28"/>
          <w:szCs w:val="28"/>
        </w:rPr>
      </w:pPr>
    </w:p>
    <w:p w:rsidR="004F6B91" w:rsidRDefault="004F6B91" w:rsidP="00574F17">
      <w:pPr>
        <w:ind w:firstLine="709"/>
        <w:jc w:val="center"/>
        <w:rPr>
          <w:sz w:val="28"/>
          <w:szCs w:val="28"/>
        </w:rPr>
      </w:pPr>
      <w:proofErr w:type="spellStart"/>
      <w:proofErr w:type="gramStart"/>
      <w:r w:rsidRPr="00E70595">
        <w:rPr>
          <w:sz w:val="28"/>
          <w:szCs w:val="28"/>
        </w:rPr>
        <w:t>S</w:t>
      </w:r>
      <w:proofErr w:type="gramEnd"/>
      <w:r w:rsidRPr="00E70595">
        <w:rPr>
          <w:sz w:val="28"/>
          <w:szCs w:val="28"/>
        </w:rPr>
        <w:t>усл</w:t>
      </w:r>
      <w:proofErr w:type="spellEnd"/>
      <w:r w:rsidRPr="00E70595">
        <w:rPr>
          <w:sz w:val="28"/>
          <w:szCs w:val="28"/>
        </w:rPr>
        <w:t xml:space="preserve"> = </w:t>
      </w:r>
      <w:r>
        <w:rPr>
          <w:sz w:val="28"/>
          <w:szCs w:val="28"/>
        </w:rPr>
        <w:t>45 х 4 = 180</w:t>
      </w:r>
      <w:r w:rsidR="00574F17">
        <w:rPr>
          <w:sz w:val="28"/>
          <w:szCs w:val="28"/>
        </w:rPr>
        <w:t>, где</w:t>
      </w:r>
    </w:p>
    <w:p w:rsidR="00574F17" w:rsidRDefault="00574F17" w:rsidP="00574F17">
      <w:pPr>
        <w:ind w:firstLine="709"/>
        <w:jc w:val="center"/>
        <w:rPr>
          <w:sz w:val="28"/>
          <w:szCs w:val="28"/>
        </w:rPr>
      </w:pPr>
    </w:p>
    <w:p w:rsidR="00574F17" w:rsidRDefault="00574F17" w:rsidP="00574F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 – площадь, засеянная элитными семенами пшеницы, </w:t>
      </w:r>
      <w:proofErr w:type="gramStart"/>
      <w:r>
        <w:rPr>
          <w:sz w:val="28"/>
          <w:szCs w:val="28"/>
        </w:rPr>
        <w:t>га</w:t>
      </w:r>
      <w:proofErr w:type="gramEnd"/>
    </w:p>
    <w:p w:rsidR="004F6B91" w:rsidRDefault="004F6B91" w:rsidP="00574F17">
      <w:pPr>
        <w:ind w:firstLine="709"/>
        <w:jc w:val="center"/>
        <w:rPr>
          <w:spacing w:val="-6"/>
          <w:sz w:val="28"/>
          <w:szCs w:val="28"/>
        </w:rPr>
      </w:pPr>
    </w:p>
    <w:p w:rsidR="004F6B91" w:rsidRDefault="004F6B91" w:rsidP="004F6B91">
      <w:pPr>
        <w:spacing w:line="360" w:lineRule="auto"/>
        <w:ind w:firstLine="709"/>
        <w:jc w:val="center"/>
        <w:rPr>
          <w:sz w:val="28"/>
          <w:szCs w:val="28"/>
        </w:rPr>
      </w:pPr>
      <w:proofErr w:type="spellStart"/>
      <w:r w:rsidRPr="00E70595">
        <w:rPr>
          <w:sz w:val="28"/>
          <w:szCs w:val="28"/>
        </w:rPr>
        <w:t>СтЭ</w:t>
      </w:r>
      <w:proofErr w:type="spellEnd"/>
      <w:r w:rsidRPr="00E70595">
        <w:rPr>
          <w:sz w:val="28"/>
          <w:szCs w:val="28"/>
        </w:rPr>
        <w:t xml:space="preserve"> =</w:t>
      </w:r>
      <w:r w:rsidR="00371E75">
        <w:rPr>
          <w:sz w:val="28"/>
          <w:szCs w:val="28"/>
        </w:rPr>
        <w:t xml:space="preserve"> 90 000 / 37</w:t>
      </w:r>
      <w:r>
        <w:rPr>
          <w:sz w:val="28"/>
          <w:szCs w:val="28"/>
        </w:rPr>
        <w:t>6 = 239,36170212766, где</w:t>
      </w:r>
    </w:p>
    <w:p w:rsidR="004F6B91" w:rsidRDefault="004F6B91" w:rsidP="004F6B91">
      <w:pPr>
        <w:spacing w:line="360" w:lineRule="auto"/>
        <w:ind w:firstLine="709"/>
        <w:jc w:val="center"/>
        <w:rPr>
          <w:spacing w:val="-6"/>
          <w:sz w:val="28"/>
          <w:szCs w:val="28"/>
        </w:rPr>
      </w:pPr>
    </w:p>
    <w:p w:rsidR="00556994" w:rsidRDefault="00574F17" w:rsidP="0034056B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90 000 – </w:t>
      </w:r>
      <w:r w:rsidRPr="00E70595">
        <w:rPr>
          <w:sz w:val="28"/>
          <w:szCs w:val="28"/>
        </w:rPr>
        <w:t>объем средств, предоставляемых в соответствующем финансовом году из областного бюджета (в том числе за счет средств федерального бюджета) на развитие элитного семеноводства (рублей)</w:t>
      </w:r>
    </w:p>
    <w:p w:rsidR="00574F17" w:rsidRDefault="00574F17" w:rsidP="0034056B">
      <w:pPr>
        <w:spacing w:line="360" w:lineRule="auto"/>
        <w:ind w:firstLine="709"/>
        <w:jc w:val="both"/>
        <w:rPr>
          <w:spacing w:val="-6"/>
          <w:sz w:val="28"/>
          <w:szCs w:val="28"/>
        </w:rPr>
      </w:pPr>
    </w:p>
    <w:p w:rsidR="00574F17" w:rsidRDefault="00574F17" w:rsidP="0034056B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Сумма гранта для ФГБНУ «Федеральный научный центр кормопроизводства и агроэкологии имени В.Р. Вильямса»:</w:t>
      </w:r>
    </w:p>
    <w:p w:rsidR="00574F17" w:rsidRDefault="00574F17" w:rsidP="00574F17">
      <w:pPr>
        <w:ind w:firstLine="709"/>
        <w:jc w:val="both"/>
        <w:rPr>
          <w:spacing w:val="-6"/>
          <w:sz w:val="28"/>
          <w:szCs w:val="28"/>
        </w:rPr>
      </w:pPr>
    </w:p>
    <w:p w:rsidR="00FC3F7E" w:rsidRDefault="0098103E" w:rsidP="00574F17">
      <w:pPr>
        <w:tabs>
          <w:tab w:val="left" w:pos="0"/>
          <w:tab w:val="left" w:pos="1276"/>
        </w:tabs>
        <w:jc w:val="center"/>
        <w:rPr>
          <w:bCs/>
          <w:spacing w:val="4"/>
          <w:sz w:val="28"/>
          <w:szCs w:val="28"/>
        </w:rPr>
      </w:pPr>
      <w:proofErr w:type="spellStart"/>
      <w:r>
        <w:rPr>
          <w:bCs/>
          <w:spacing w:val="4"/>
          <w:sz w:val="28"/>
          <w:szCs w:val="28"/>
        </w:rPr>
        <w:t>Сум</w:t>
      </w:r>
      <w:r w:rsidR="005375F5">
        <w:rPr>
          <w:bCs/>
          <w:spacing w:val="4"/>
          <w:sz w:val="28"/>
          <w:szCs w:val="28"/>
        </w:rPr>
        <w:t>Э</w:t>
      </w:r>
      <w:proofErr w:type="spellEnd"/>
      <w:r>
        <w:rPr>
          <w:bCs/>
          <w:spacing w:val="4"/>
          <w:sz w:val="28"/>
          <w:szCs w:val="28"/>
        </w:rPr>
        <w:t xml:space="preserve"> = </w:t>
      </w:r>
      <w:r w:rsidR="005375F5">
        <w:rPr>
          <w:bCs/>
          <w:spacing w:val="4"/>
          <w:sz w:val="28"/>
          <w:szCs w:val="28"/>
        </w:rPr>
        <w:t>196 х 239,36170212766</w:t>
      </w:r>
      <w:r w:rsidR="00574F17">
        <w:rPr>
          <w:bCs/>
          <w:spacing w:val="4"/>
          <w:sz w:val="28"/>
          <w:szCs w:val="28"/>
        </w:rPr>
        <w:t xml:space="preserve"> = 46 914,89</w:t>
      </w:r>
    </w:p>
    <w:p w:rsidR="00574F17" w:rsidRDefault="00574F17" w:rsidP="00574F17">
      <w:pPr>
        <w:tabs>
          <w:tab w:val="left" w:pos="0"/>
          <w:tab w:val="left" w:pos="1276"/>
        </w:tabs>
        <w:jc w:val="center"/>
        <w:rPr>
          <w:bCs/>
          <w:spacing w:val="4"/>
          <w:sz w:val="28"/>
          <w:szCs w:val="28"/>
        </w:rPr>
      </w:pPr>
    </w:p>
    <w:p w:rsidR="00574F17" w:rsidRDefault="00574F17" w:rsidP="00574F17">
      <w:pPr>
        <w:tabs>
          <w:tab w:val="left" w:pos="0"/>
          <w:tab w:val="left" w:pos="1276"/>
        </w:tabs>
        <w:spacing w:line="360" w:lineRule="auto"/>
        <w:ind w:firstLine="709"/>
        <w:jc w:val="both"/>
        <w:rPr>
          <w:bCs/>
          <w:spacing w:val="4"/>
          <w:sz w:val="28"/>
          <w:szCs w:val="28"/>
        </w:rPr>
      </w:pPr>
      <w:r>
        <w:rPr>
          <w:bCs/>
          <w:spacing w:val="4"/>
          <w:sz w:val="28"/>
          <w:szCs w:val="28"/>
        </w:rPr>
        <w:lastRenderedPageBreak/>
        <w:t xml:space="preserve">Сумма гранта для ФГБОУ </w:t>
      </w:r>
      <w:proofErr w:type="gramStart"/>
      <w:r>
        <w:rPr>
          <w:bCs/>
          <w:spacing w:val="4"/>
          <w:sz w:val="28"/>
          <w:szCs w:val="28"/>
        </w:rPr>
        <w:t>ВО</w:t>
      </w:r>
      <w:proofErr w:type="gramEnd"/>
      <w:r>
        <w:rPr>
          <w:bCs/>
          <w:spacing w:val="4"/>
          <w:sz w:val="28"/>
          <w:szCs w:val="28"/>
        </w:rPr>
        <w:t xml:space="preserve"> «Вятский ГАТУ»:</w:t>
      </w:r>
    </w:p>
    <w:p w:rsidR="00574F17" w:rsidRDefault="00574F17" w:rsidP="00574F17">
      <w:pPr>
        <w:tabs>
          <w:tab w:val="left" w:pos="0"/>
          <w:tab w:val="left" w:pos="1276"/>
        </w:tabs>
        <w:ind w:firstLine="709"/>
        <w:jc w:val="both"/>
        <w:rPr>
          <w:bCs/>
          <w:spacing w:val="4"/>
          <w:sz w:val="28"/>
          <w:szCs w:val="28"/>
        </w:rPr>
      </w:pPr>
    </w:p>
    <w:p w:rsidR="00574F17" w:rsidRDefault="00574F17" w:rsidP="00574F17">
      <w:pPr>
        <w:tabs>
          <w:tab w:val="left" w:pos="0"/>
          <w:tab w:val="left" w:pos="1276"/>
        </w:tabs>
        <w:jc w:val="center"/>
        <w:rPr>
          <w:bCs/>
          <w:spacing w:val="4"/>
          <w:sz w:val="28"/>
          <w:szCs w:val="28"/>
        </w:rPr>
      </w:pPr>
      <w:proofErr w:type="spellStart"/>
      <w:r>
        <w:rPr>
          <w:bCs/>
          <w:spacing w:val="4"/>
          <w:sz w:val="28"/>
          <w:szCs w:val="28"/>
        </w:rPr>
        <w:t>СумЭ</w:t>
      </w:r>
      <w:proofErr w:type="spellEnd"/>
      <w:r>
        <w:rPr>
          <w:bCs/>
          <w:spacing w:val="4"/>
          <w:sz w:val="28"/>
          <w:szCs w:val="28"/>
        </w:rPr>
        <w:t xml:space="preserve"> = 180 х 239,36170212766 = 43 085,11</w:t>
      </w:r>
    </w:p>
    <w:p w:rsidR="00574F17" w:rsidRDefault="00574F17" w:rsidP="00574F17">
      <w:pPr>
        <w:tabs>
          <w:tab w:val="left" w:pos="0"/>
          <w:tab w:val="left" w:pos="1276"/>
        </w:tabs>
        <w:ind w:firstLine="709"/>
        <w:jc w:val="both"/>
        <w:rPr>
          <w:bCs/>
          <w:spacing w:val="4"/>
          <w:sz w:val="28"/>
          <w:szCs w:val="28"/>
        </w:rPr>
      </w:pPr>
    </w:p>
    <w:p w:rsidR="008D246D" w:rsidRDefault="008D246D" w:rsidP="008D24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46D">
        <w:rPr>
          <w:rFonts w:ascii="Times New Roman" w:hAnsi="Times New Roman" w:cs="Times New Roman"/>
          <w:spacing w:val="4"/>
          <w:sz w:val="28"/>
          <w:szCs w:val="28"/>
        </w:rPr>
        <w:t xml:space="preserve">В соответствии с графой </w:t>
      </w:r>
      <w:r w:rsidR="00E51F48">
        <w:rPr>
          <w:rFonts w:ascii="Times New Roman" w:hAnsi="Times New Roman" w:cs="Times New Roman"/>
          <w:spacing w:val="4"/>
          <w:sz w:val="28"/>
          <w:szCs w:val="28"/>
        </w:rPr>
        <w:t>5 «Стоимость товаров (работ, услуг), имущественных прав без налогов – всего» счета – фактуры от 18.04.2023 № 9 и от 18.04.2023 № 25 стоимость</w:t>
      </w:r>
      <w:r w:rsidR="00B21AC5">
        <w:rPr>
          <w:rFonts w:ascii="Times New Roman" w:hAnsi="Times New Roman" w:cs="Times New Roman"/>
          <w:spacing w:val="4"/>
          <w:sz w:val="28"/>
          <w:szCs w:val="28"/>
        </w:rPr>
        <w:t xml:space="preserve"> приобретенных</w:t>
      </w:r>
      <w:r w:rsidR="00E51F48">
        <w:rPr>
          <w:rFonts w:ascii="Times New Roman" w:hAnsi="Times New Roman" w:cs="Times New Roman"/>
          <w:spacing w:val="4"/>
          <w:sz w:val="28"/>
          <w:szCs w:val="28"/>
        </w:rPr>
        <w:t xml:space="preserve"> семян ячменя</w:t>
      </w:r>
      <w:r w:rsidR="00B21AC5">
        <w:rPr>
          <w:rFonts w:ascii="Times New Roman" w:hAnsi="Times New Roman" w:cs="Times New Roman"/>
          <w:spacing w:val="4"/>
          <w:sz w:val="28"/>
          <w:szCs w:val="28"/>
        </w:rPr>
        <w:t xml:space="preserve"> (объемом 5 тонн)</w:t>
      </w:r>
      <w:r w:rsidR="00E51F48">
        <w:rPr>
          <w:rFonts w:ascii="Times New Roman" w:hAnsi="Times New Roman" w:cs="Times New Roman"/>
          <w:spacing w:val="4"/>
          <w:sz w:val="28"/>
          <w:szCs w:val="28"/>
        </w:rPr>
        <w:t xml:space="preserve"> и овса</w:t>
      </w:r>
      <w:r w:rsidR="00B21AC5">
        <w:rPr>
          <w:rFonts w:ascii="Times New Roman" w:hAnsi="Times New Roman" w:cs="Times New Roman"/>
          <w:spacing w:val="4"/>
          <w:sz w:val="28"/>
          <w:szCs w:val="28"/>
        </w:rPr>
        <w:t xml:space="preserve"> (объемом 5 тонн)</w:t>
      </w:r>
      <w:r w:rsidR="00E51F48">
        <w:rPr>
          <w:rFonts w:ascii="Times New Roman" w:hAnsi="Times New Roman" w:cs="Times New Roman"/>
          <w:spacing w:val="4"/>
          <w:sz w:val="28"/>
          <w:szCs w:val="28"/>
        </w:rPr>
        <w:t xml:space="preserve"> составля</w:t>
      </w:r>
      <w:r w:rsidR="00B21AC5">
        <w:rPr>
          <w:rFonts w:ascii="Times New Roman" w:hAnsi="Times New Roman" w:cs="Times New Roman"/>
          <w:spacing w:val="4"/>
          <w:sz w:val="28"/>
          <w:szCs w:val="28"/>
        </w:rPr>
        <w:t>е</w:t>
      </w:r>
      <w:r w:rsidR="00E51F48">
        <w:rPr>
          <w:rFonts w:ascii="Times New Roman" w:hAnsi="Times New Roman" w:cs="Times New Roman"/>
          <w:spacing w:val="4"/>
          <w:sz w:val="28"/>
          <w:szCs w:val="28"/>
        </w:rPr>
        <w:t>т соответственно 117 000 и 120 000 рублей</w:t>
      </w:r>
      <w:r w:rsidR="00C03D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3D68" w:rsidRDefault="00C03D68" w:rsidP="00C03D6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Размер гранта для</w:t>
      </w:r>
      <w:r w:rsidRPr="00BA1142">
        <w:rPr>
          <w:spacing w:val="-6"/>
          <w:sz w:val="28"/>
          <w:szCs w:val="28"/>
        </w:rPr>
        <w:t xml:space="preserve"> Федерального государственного</w:t>
      </w:r>
      <w:r>
        <w:rPr>
          <w:spacing w:val="-6"/>
          <w:sz w:val="28"/>
          <w:szCs w:val="28"/>
        </w:rPr>
        <w:t xml:space="preserve"> бюджетного научного учреждения «Федеральный научный центр кормопроизводства и агроэкологии имени</w:t>
      </w:r>
      <w:r w:rsidR="0083003D">
        <w:rPr>
          <w:spacing w:val="-6"/>
          <w:sz w:val="28"/>
          <w:szCs w:val="28"/>
        </w:rPr>
        <w:t xml:space="preserve"> В.Р. Вильямса» составляет </w:t>
      </w:r>
      <w:r w:rsidR="00E51F48">
        <w:rPr>
          <w:spacing w:val="-6"/>
          <w:sz w:val="28"/>
          <w:szCs w:val="28"/>
        </w:rPr>
        <w:t>46 914,89</w:t>
      </w:r>
      <w:r>
        <w:rPr>
          <w:spacing w:val="-6"/>
          <w:sz w:val="28"/>
          <w:szCs w:val="28"/>
        </w:rPr>
        <w:t xml:space="preserve"> (</w:t>
      </w:r>
      <w:r w:rsidR="00E51F48">
        <w:rPr>
          <w:bCs/>
          <w:spacing w:val="-2"/>
          <w:sz w:val="28"/>
          <w:szCs w:val="28"/>
        </w:rPr>
        <w:t>сорок шесть тысяч девятьсот четырнадцать</w:t>
      </w:r>
      <w:r>
        <w:rPr>
          <w:spacing w:val="-6"/>
          <w:sz w:val="28"/>
          <w:szCs w:val="28"/>
        </w:rPr>
        <w:t>) рублей</w:t>
      </w:r>
      <w:r w:rsidR="00E51F48">
        <w:rPr>
          <w:spacing w:val="-6"/>
          <w:sz w:val="28"/>
          <w:szCs w:val="28"/>
        </w:rPr>
        <w:t xml:space="preserve"> 89 копеек</w:t>
      </w:r>
      <w:r w:rsidR="00FA6B66">
        <w:rPr>
          <w:spacing w:val="-6"/>
          <w:sz w:val="28"/>
          <w:szCs w:val="28"/>
        </w:rPr>
        <w:t>, что составляет не более 100% затрат</w:t>
      </w:r>
      <w:r>
        <w:rPr>
          <w:sz w:val="28"/>
          <w:szCs w:val="28"/>
        </w:rPr>
        <w:t>.</w:t>
      </w:r>
    </w:p>
    <w:p w:rsidR="00554572" w:rsidRDefault="00554572" w:rsidP="00C03D68">
      <w:pPr>
        <w:spacing w:line="360" w:lineRule="auto"/>
        <w:ind w:firstLine="540"/>
        <w:jc w:val="both"/>
        <w:rPr>
          <w:spacing w:val="4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а</w:t>
      </w:r>
      <w:r w:rsidR="00B21AC5">
        <w:rPr>
          <w:sz w:val="28"/>
          <w:szCs w:val="28"/>
        </w:rPr>
        <w:t>к</w:t>
      </w:r>
      <w:r>
        <w:rPr>
          <w:sz w:val="28"/>
          <w:szCs w:val="28"/>
        </w:rPr>
        <w:t xml:space="preserve">том расхода семян и посадочного материала </w:t>
      </w:r>
      <w:r w:rsidRPr="00554572">
        <w:rPr>
          <w:spacing w:val="4"/>
          <w:sz w:val="28"/>
          <w:szCs w:val="28"/>
        </w:rPr>
        <w:t>составленн</w:t>
      </w:r>
      <w:r w:rsidR="00B21AC5">
        <w:rPr>
          <w:spacing w:val="4"/>
          <w:sz w:val="28"/>
          <w:szCs w:val="28"/>
        </w:rPr>
        <w:t>ым</w:t>
      </w:r>
      <w:r w:rsidRPr="00554572">
        <w:rPr>
          <w:spacing w:val="4"/>
          <w:sz w:val="28"/>
          <w:szCs w:val="28"/>
        </w:rPr>
        <w:t xml:space="preserve"> по типовой межотраслевой форме № СП-13, утвержденной постановлением Государственного комитета Российской Федерации по статистике от 29.09.1997 № 68 «Об утверждении унифицированных форм первичной учетной документации по учету сельскохозяйственной продукции и сырья», от 09.06.2023 № 3</w:t>
      </w:r>
      <w:r>
        <w:rPr>
          <w:spacing w:val="4"/>
          <w:sz w:val="28"/>
          <w:szCs w:val="28"/>
        </w:rPr>
        <w:t xml:space="preserve"> стоимость семян пшеницы составляет 251 764,30 рублей.</w:t>
      </w:r>
      <w:proofErr w:type="gramEnd"/>
    </w:p>
    <w:p w:rsidR="00554572" w:rsidRDefault="00554572" w:rsidP="00C03D68">
      <w:pPr>
        <w:spacing w:line="360" w:lineRule="auto"/>
        <w:ind w:firstLine="54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Размер гранта для Федерального государственного бюджетного образовательного учреждения высшего образования «Вятский агротехнологический университет» составляет 43 085,11 (сорок три тысячи восемьдесят пять) рублей 11 копеек, что составляет не более 100</w:t>
      </w:r>
      <w:r w:rsidR="00B21AC5">
        <w:rPr>
          <w:spacing w:val="4"/>
          <w:sz w:val="28"/>
          <w:szCs w:val="28"/>
        </w:rPr>
        <w:t>%</w:t>
      </w:r>
      <w:r>
        <w:rPr>
          <w:spacing w:val="4"/>
          <w:sz w:val="28"/>
          <w:szCs w:val="28"/>
        </w:rPr>
        <w:t xml:space="preserve"> затрат.</w:t>
      </w:r>
    </w:p>
    <w:p w:rsidR="00767DC1" w:rsidRDefault="00767DC1" w:rsidP="00767DC1">
      <w:pPr>
        <w:spacing w:line="360" w:lineRule="auto"/>
        <w:ind w:right="-2"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2. В соответствии с </w:t>
      </w:r>
      <w:r w:rsidR="00B21AC5">
        <w:rPr>
          <w:spacing w:val="-6"/>
          <w:sz w:val="28"/>
          <w:szCs w:val="28"/>
        </w:rPr>
        <w:t>под</w:t>
      </w:r>
      <w:r>
        <w:rPr>
          <w:spacing w:val="-6"/>
          <w:sz w:val="28"/>
          <w:szCs w:val="28"/>
        </w:rPr>
        <w:t xml:space="preserve">пунктом 3.2.3 </w:t>
      </w:r>
      <w:r w:rsidR="00B21AC5">
        <w:rPr>
          <w:spacing w:val="-6"/>
          <w:sz w:val="28"/>
          <w:szCs w:val="28"/>
        </w:rPr>
        <w:t xml:space="preserve">пункта 3.2 </w:t>
      </w:r>
      <w:r>
        <w:rPr>
          <w:spacing w:val="-6"/>
          <w:sz w:val="28"/>
          <w:szCs w:val="28"/>
        </w:rPr>
        <w:t>раздела 3 «Условия и порядок предоставления грантов»</w:t>
      </w:r>
      <w:r w:rsidRPr="007F5839">
        <w:rPr>
          <w:spacing w:val="-6"/>
          <w:sz w:val="28"/>
          <w:szCs w:val="28"/>
        </w:rPr>
        <w:t xml:space="preserve"> Порядка размер </w:t>
      </w:r>
      <w:r w:rsidRPr="0024410D">
        <w:rPr>
          <w:sz w:val="28"/>
          <w:szCs w:val="28"/>
        </w:rPr>
        <w:t>гранта</w:t>
      </w:r>
      <w:r>
        <w:rPr>
          <w:sz w:val="28"/>
          <w:szCs w:val="28"/>
        </w:rPr>
        <w:t xml:space="preserve"> на производство и реализацию зерновых культур</w:t>
      </w:r>
      <w:r w:rsidRPr="0024410D">
        <w:rPr>
          <w:sz w:val="28"/>
          <w:szCs w:val="28"/>
        </w:rPr>
        <w:t xml:space="preserve"> победителю конкурса (</w:t>
      </w:r>
      <w:proofErr w:type="spellStart"/>
      <w:r w:rsidRPr="0024410D">
        <w:rPr>
          <w:sz w:val="28"/>
          <w:szCs w:val="28"/>
        </w:rPr>
        <w:t>Сум</w:t>
      </w:r>
      <w:r>
        <w:rPr>
          <w:sz w:val="28"/>
          <w:szCs w:val="28"/>
        </w:rPr>
        <w:t>РЗ</w:t>
      </w:r>
      <w:proofErr w:type="spellEnd"/>
      <w:r w:rsidRPr="0024410D">
        <w:rPr>
          <w:sz w:val="28"/>
          <w:szCs w:val="28"/>
        </w:rPr>
        <w:t xml:space="preserve">) </w:t>
      </w:r>
      <w:r>
        <w:rPr>
          <w:spacing w:val="-6"/>
          <w:sz w:val="28"/>
          <w:szCs w:val="28"/>
        </w:rPr>
        <w:t>рассчитыва</w:t>
      </w:r>
      <w:r w:rsidRPr="007F5839">
        <w:rPr>
          <w:spacing w:val="-6"/>
          <w:sz w:val="28"/>
          <w:szCs w:val="28"/>
        </w:rPr>
        <w:t>ется по формуле:</w:t>
      </w:r>
      <w:r>
        <w:rPr>
          <w:spacing w:val="-6"/>
          <w:sz w:val="28"/>
          <w:szCs w:val="28"/>
        </w:rPr>
        <w:t xml:space="preserve"> </w:t>
      </w:r>
    </w:p>
    <w:p w:rsidR="00767DC1" w:rsidRDefault="00767DC1" w:rsidP="00767DC1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41188">
        <w:rPr>
          <w:rFonts w:ascii="Times New Roman" w:hAnsi="Times New Roman" w:cs="Times New Roman"/>
          <w:sz w:val="28"/>
          <w:szCs w:val="28"/>
        </w:rPr>
        <w:t>Сум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118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4118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41188">
        <w:rPr>
          <w:rFonts w:ascii="Times New Roman" w:hAnsi="Times New Roman" w:cs="Times New Roman"/>
          <w:sz w:val="28"/>
          <w:szCs w:val="28"/>
        </w:rPr>
        <w:t>ВЗ</w:t>
      </w:r>
      <w:r>
        <w:rPr>
          <w:rFonts w:ascii="Times New Roman" w:hAnsi="Times New Roman" w:cs="Times New Roman"/>
          <w:sz w:val="28"/>
          <w:szCs w:val="28"/>
        </w:rPr>
        <w:t>застр</w:t>
      </w:r>
      <w:proofErr w:type="spellEnd"/>
      <w:r w:rsidRPr="00341188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41188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1188"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ВЗнз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 0,7</w:t>
      </w:r>
      <w:r w:rsidRPr="00341188">
        <w:rPr>
          <w:rFonts w:ascii="Times New Roman" w:hAnsi="Times New Roman" w:cs="Times New Roman"/>
          <w:sz w:val="28"/>
          <w:szCs w:val="28"/>
        </w:rPr>
        <w:t>, где:</w:t>
      </w:r>
    </w:p>
    <w:p w:rsidR="00767DC1" w:rsidRPr="00341188" w:rsidRDefault="00767DC1" w:rsidP="00767DC1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7DC1" w:rsidRDefault="00767DC1" w:rsidP="00767DC1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proofErr w:type="gramStart"/>
      <w:r w:rsidRPr="00E52760">
        <w:rPr>
          <w:sz w:val="28"/>
          <w:szCs w:val="28"/>
        </w:rPr>
        <w:lastRenderedPageBreak/>
        <w:t>ВЗ</w:t>
      </w:r>
      <w:r>
        <w:rPr>
          <w:sz w:val="28"/>
          <w:szCs w:val="28"/>
        </w:rPr>
        <w:t>застр</w:t>
      </w:r>
      <w:proofErr w:type="spellEnd"/>
      <w:r w:rsidRPr="00E52760">
        <w:rPr>
          <w:sz w:val="28"/>
          <w:szCs w:val="28"/>
        </w:rPr>
        <w:t xml:space="preserve"> – </w:t>
      </w:r>
      <w:r w:rsidRPr="00DE5150">
        <w:rPr>
          <w:sz w:val="28"/>
          <w:szCs w:val="28"/>
        </w:rPr>
        <w:t xml:space="preserve">вес зерна пшеницы, ржи, кукурузы, ячменя (далее – зерновые культуры) </w:t>
      </w:r>
      <w:r>
        <w:rPr>
          <w:sz w:val="28"/>
          <w:szCs w:val="28"/>
        </w:rPr>
        <w:t xml:space="preserve">собственного производства, </w:t>
      </w:r>
      <w:r w:rsidRPr="00DE5150">
        <w:rPr>
          <w:sz w:val="28"/>
          <w:szCs w:val="28"/>
        </w:rPr>
        <w:t xml:space="preserve">произведенного </w:t>
      </w:r>
      <w:r>
        <w:rPr>
          <w:sz w:val="28"/>
          <w:szCs w:val="28"/>
        </w:rPr>
        <w:t xml:space="preserve">на земельных участках, на которых </w:t>
      </w:r>
      <w:r w:rsidRPr="00D64547">
        <w:rPr>
          <w:spacing w:val="-4"/>
          <w:sz w:val="28"/>
          <w:szCs w:val="28"/>
        </w:rPr>
        <w:t xml:space="preserve">в году, предшествующем году обращения за </w:t>
      </w:r>
      <w:r>
        <w:rPr>
          <w:spacing w:val="-4"/>
          <w:sz w:val="28"/>
          <w:szCs w:val="28"/>
        </w:rPr>
        <w:t>грантом</w:t>
      </w:r>
      <w:r>
        <w:rPr>
          <w:sz w:val="28"/>
          <w:szCs w:val="28"/>
        </w:rPr>
        <w:t xml:space="preserve">, в отношении посевов зерновых культур </w:t>
      </w:r>
      <w:r>
        <w:rPr>
          <w:spacing w:val="-4"/>
          <w:sz w:val="28"/>
          <w:szCs w:val="28"/>
        </w:rPr>
        <w:t>осуществлялось</w:t>
      </w:r>
      <w:r w:rsidRPr="00D64547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сельскохозяйственное страхование </w:t>
      </w:r>
      <w:r w:rsidRPr="00D64547">
        <w:rPr>
          <w:spacing w:val="-4"/>
          <w:sz w:val="28"/>
          <w:szCs w:val="28"/>
        </w:rPr>
        <w:t>с государственной поддержкой</w:t>
      </w:r>
      <w:r>
        <w:rPr>
          <w:spacing w:val="-4"/>
          <w:sz w:val="28"/>
          <w:szCs w:val="28"/>
        </w:rPr>
        <w:t xml:space="preserve"> риска утраты (гибели) урожая,</w:t>
      </w:r>
      <w:r w:rsidRPr="00DE5150">
        <w:rPr>
          <w:sz w:val="28"/>
          <w:szCs w:val="28"/>
        </w:rPr>
        <w:t xml:space="preserve"> </w:t>
      </w:r>
      <w:r w:rsidRPr="00E70595">
        <w:rPr>
          <w:sz w:val="28"/>
          <w:szCs w:val="28"/>
        </w:rPr>
        <w:t xml:space="preserve">и </w:t>
      </w:r>
      <w:r w:rsidRPr="00FF7F83">
        <w:rPr>
          <w:sz w:val="28"/>
          <w:szCs w:val="28"/>
        </w:rPr>
        <w:t>реализованного победителем конкурса, обратившимся в текущем финансовом году за грантом (тонн).</w:t>
      </w:r>
      <w:proofErr w:type="gramEnd"/>
      <w:r w:rsidRPr="00E70595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Данный п</w:t>
      </w:r>
      <w:r w:rsidRPr="00E70595">
        <w:rPr>
          <w:sz w:val="28"/>
          <w:szCs w:val="28"/>
        </w:rPr>
        <w:t>оказатель определяется на основании представленного победителем конкурса заявления о предоставлении гранта, составленного по форме, утвержденной правовым актом министерства</w:t>
      </w:r>
      <w:r w:rsidRPr="00E52760">
        <w:rPr>
          <w:sz w:val="28"/>
          <w:szCs w:val="28"/>
        </w:rPr>
        <w:t>;</w:t>
      </w:r>
    </w:p>
    <w:p w:rsidR="00767DC1" w:rsidRPr="00E52760" w:rsidRDefault="00767DC1" w:rsidP="00767DC1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E52760">
        <w:rPr>
          <w:sz w:val="28"/>
          <w:szCs w:val="28"/>
        </w:rPr>
        <w:t>Ст</w:t>
      </w:r>
      <w:r>
        <w:rPr>
          <w:sz w:val="28"/>
          <w:szCs w:val="28"/>
        </w:rPr>
        <w:t>Р</w:t>
      </w:r>
      <w:r w:rsidRPr="00E52760">
        <w:rPr>
          <w:sz w:val="28"/>
          <w:szCs w:val="28"/>
        </w:rPr>
        <w:t>З</w:t>
      </w:r>
      <w:proofErr w:type="spellEnd"/>
      <w:r w:rsidRPr="00E52760">
        <w:rPr>
          <w:sz w:val="28"/>
          <w:szCs w:val="28"/>
        </w:rPr>
        <w:t xml:space="preserve"> – ставка гранта, предоставляемого за счет средств областного бюджета (в том числе за счет средств федерального бюджета) (рублей за тонну), рассчитываемая по формуле:</w:t>
      </w:r>
    </w:p>
    <w:p w:rsidR="00767DC1" w:rsidRPr="00E52760" w:rsidRDefault="00767DC1" w:rsidP="00767DC1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</w:p>
    <w:p w:rsidR="00767DC1" w:rsidRPr="00E52760" w:rsidRDefault="00767DC1" w:rsidP="00767DC1">
      <w:pPr>
        <w:pStyle w:val="ad"/>
        <w:spacing w:line="360" w:lineRule="auto"/>
        <w:ind w:left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СтРЗ</w:t>
      </w:r>
      <w:proofErr w:type="spellEnd"/>
      <w:r>
        <w:rPr>
          <w:sz w:val="28"/>
          <w:szCs w:val="28"/>
        </w:rPr>
        <w:t xml:space="preserve"> </w:t>
      </w:r>
      <w:r w:rsidRPr="00E52760">
        <w:rPr>
          <w:sz w:val="28"/>
          <w:szCs w:val="28"/>
        </w:rPr>
        <w:t xml:space="preserve">= ОСЗ / </w:t>
      </w:r>
      <w:proofErr w:type="spellStart"/>
      <w:r w:rsidRPr="00E52760">
        <w:rPr>
          <w:sz w:val="28"/>
          <w:szCs w:val="28"/>
        </w:rPr>
        <w:t>ВЗ</w:t>
      </w:r>
      <w:r>
        <w:rPr>
          <w:sz w:val="28"/>
          <w:szCs w:val="28"/>
        </w:rPr>
        <w:t>общ</w:t>
      </w:r>
      <w:proofErr w:type="spellEnd"/>
      <w:r w:rsidRPr="00E52760">
        <w:rPr>
          <w:sz w:val="28"/>
          <w:szCs w:val="28"/>
        </w:rPr>
        <w:t>, где:</w:t>
      </w:r>
    </w:p>
    <w:p w:rsidR="00767DC1" w:rsidRPr="00E52760" w:rsidRDefault="00767DC1" w:rsidP="00767DC1">
      <w:pPr>
        <w:pStyle w:val="ad"/>
        <w:spacing w:line="360" w:lineRule="auto"/>
        <w:ind w:left="709"/>
        <w:rPr>
          <w:sz w:val="28"/>
          <w:szCs w:val="28"/>
        </w:rPr>
      </w:pPr>
    </w:p>
    <w:p w:rsidR="00767DC1" w:rsidRPr="00E52760" w:rsidRDefault="00767DC1" w:rsidP="00767DC1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E52760">
        <w:rPr>
          <w:sz w:val="28"/>
          <w:szCs w:val="28"/>
        </w:rPr>
        <w:t>ОСЗ – объем средств, предоставляемых в соответствующем финансовом году из областного бюджета (в том числе за счет средств федерального бюджета)</w:t>
      </w:r>
      <w:r>
        <w:rPr>
          <w:sz w:val="28"/>
          <w:szCs w:val="28"/>
        </w:rPr>
        <w:t xml:space="preserve"> научным и образовательным организациям</w:t>
      </w:r>
      <w:r w:rsidRPr="00E52760">
        <w:rPr>
          <w:sz w:val="28"/>
          <w:szCs w:val="28"/>
        </w:rPr>
        <w:t xml:space="preserve"> на производство и реализацию зерновых культур (рублей),</w:t>
      </w:r>
    </w:p>
    <w:p w:rsidR="00767DC1" w:rsidRDefault="00767DC1" w:rsidP="00767DC1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E52760">
        <w:rPr>
          <w:sz w:val="28"/>
          <w:szCs w:val="28"/>
        </w:rPr>
        <w:t>ВЗ</w:t>
      </w:r>
      <w:r>
        <w:rPr>
          <w:sz w:val="28"/>
          <w:szCs w:val="28"/>
        </w:rPr>
        <w:t>общ</w:t>
      </w:r>
      <w:proofErr w:type="spellEnd"/>
      <w:r w:rsidRPr="00E52760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общий условный </w:t>
      </w:r>
      <w:r w:rsidRPr="00E52760">
        <w:rPr>
          <w:sz w:val="28"/>
          <w:szCs w:val="28"/>
        </w:rPr>
        <w:t>вес зерна зерновых культур, произведенного и реализованного всеми победителями конкурса, обратившимися в текущем фи</w:t>
      </w:r>
      <w:r>
        <w:rPr>
          <w:sz w:val="28"/>
          <w:szCs w:val="28"/>
        </w:rPr>
        <w:t>нансовом году за грантом (тонн), рассчитываемый по формуле:</w:t>
      </w:r>
    </w:p>
    <w:p w:rsidR="00767DC1" w:rsidRDefault="00767DC1" w:rsidP="00767DC1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</w:p>
    <w:p w:rsidR="00767DC1" w:rsidRDefault="00767DC1" w:rsidP="00767DC1">
      <w:pPr>
        <w:pStyle w:val="ad"/>
        <w:spacing w:line="360" w:lineRule="auto"/>
        <w:ind w:left="0"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ВЗобщ</w:t>
      </w:r>
      <w:proofErr w:type="spellEnd"/>
      <w:r>
        <w:rPr>
          <w:sz w:val="28"/>
          <w:szCs w:val="28"/>
        </w:rPr>
        <w:t xml:space="preserve"> = ∑</w:t>
      </w:r>
      <w:proofErr w:type="spellStart"/>
      <w:r>
        <w:rPr>
          <w:sz w:val="28"/>
          <w:szCs w:val="28"/>
        </w:rPr>
        <w:t>ВЗзастр</w:t>
      </w:r>
      <w:proofErr w:type="spellEnd"/>
      <w:r>
        <w:rPr>
          <w:sz w:val="28"/>
          <w:szCs w:val="28"/>
        </w:rPr>
        <w:t xml:space="preserve"> + ∑</w:t>
      </w:r>
      <w:proofErr w:type="spellStart"/>
      <w:r>
        <w:rPr>
          <w:sz w:val="28"/>
          <w:szCs w:val="28"/>
        </w:rPr>
        <w:t>ВЗнз</w:t>
      </w:r>
      <w:proofErr w:type="spellEnd"/>
      <w:r>
        <w:rPr>
          <w:sz w:val="28"/>
          <w:szCs w:val="28"/>
        </w:rPr>
        <w:t xml:space="preserve"> х 0,7, где:</w:t>
      </w:r>
    </w:p>
    <w:p w:rsidR="00767DC1" w:rsidRPr="001C6F59" w:rsidRDefault="00767DC1" w:rsidP="00767DC1">
      <w:pPr>
        <w:pStyle w:val="ad"/>
        <w:spacing w:line="360" w:lineRule="auto"/>
        <w:ind w:left="0" w:firstLine="709"/>
        <w:jc w:val="center"/>
        <w:rPr>
          <w:sz w:val="28"/>
          <w:szCs w:val="28"/>
        </w:rPr>
      </w:pPr>
    </w:p>
    <w:p w:rsidR="00767DC1" w:rsidRDefault="00767DC1" w:rsidP="00767DC1">
      <w:pPr>
        <w:pStyle w:val="ad"/>
        <w:spacing w:line="336" w:lineRule="auto"/>
        <w:ind w:left="0"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ВЗнз</w:t>
      </w:r>
      <w:proofErr w:type="spellEnd"/>
      <w:r>
        <w:rPr>
          <w:sz w:val="28"/>
          <w:szCs w:val="28"/>
        </w:rPr>
        <w:t xml:space="preserve"> – </w:t>
      </w:r>
      <w:r w:rsidRPr="00DE5150">
        <w:rPr>
          <w:sz w:val="28"/>
          <w:szCs w:val="28"/>
        </w:rPr>
        <w:t>вес зерна пшеницы, ржи, кукурузы, ячменя (далее – зерновые культуры)</w:t>
      </w:r>
      <w:r>
        <w:rPr>
          <w:sz w:val="28"/>
          <w:szCs w:val="28"/>
        </w:rPr>
        <w:t xml:space="preserve"> собственного производства,</w:t>
      </w:r>
      <w:r w:rsidRPr="00DE5150">
        <w:rPr>
          <w:sz w:val="28"/>
          <w:szCs w:val="28"/>
        </w:rPr>
        <w:t xml:space="preserve"> произведенного </w:t>
      </w:r>
      <w:r>
        <w:rPr>
          <w:sz w:val="28"/>
          <w:szCs w:val="28"/>
        </w:rPr>
        <w:t xml:space="preserve">на земельных участках, на которых </w:t>
      </w:r>
      <w:r w:rsidRPr="00D64547">
        <w:rPr>
          <w:spacing w:val="-4"/>
          <w:sz w:val="28"/>
          <w:szCs w:val="28"/>
        </w:rPr>
        <w:t>в году, предшествующем году обращения за</w:t>
      </w:r>
      <w:r>
        <w:rPr>
          <w:spacing w:val="-4"/>
          <w:sz w:val="28"/>
          <w:szCs w:val="28"/>
        </w:rPr>
        <w:t xml:space="preserve"> грантом</w:t>
      </w:r>
      <w:r>
        <w:rPr>
          <w:sz w:val="28"/>
          <w:szCs w:val="28"/>
        </w:rPr>
        <w:t xml:space="preserve">, в </w:t>
      </w:r>
      <w:r>
        <w:rPr>
          <w:sz w:val="28"/>
          <w:szCs w:val="28"/>
        </w:rPr>
        <w:lastRenderedPageBreak/>
        <w:t xml:space="preserve">отношении посевов зерновых культур не </w:t>
      </w:r>
      <w:r>
        <w:rPr>
          <w:spacing w:val="-4"/>
          <w:sz w:val="28"/>
          <w:szCs w:val="28"/>
        </w:rPr>
        <w:t>осуществлялось</w:t>
      </w:r>
      <w:r w:rsidRPr="00D64547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сельскохозяйственное страхование </w:t>
      </w:r>
      <w:r w:rsidRPr="00D64547">
        <w:rPr>
          <w:spacing w:val="-4"/>
          <w:sz w:val="28"/>
          <w:szCs w:val="28"/>
        </w:rPr>
        <w:t>с государственной поддержкой</w:t>
      </w:r>
      <w:r>
        <w:rPr>
          <w:spacing w:val="-4"/>
          <w:sz w:val="28"/>
          <w:szCs w:val="28"/>
        </w:rPr>
        <w:t xml:space="preserve"> риска утраты (гибели) урожая, </w:t>
      </w:r>
      <w:r w:rsidRPr="00E70595">
        <w:rPr>
          <w:sz w:val="28"/>
          <w:szCs w:val="28"/>
        </w:rPr>
        <w:t xml:space="preserve">и </w:t>
      </w:r>
      <w:r w:rsidRPr="00FF7F83">
        <w:rPr>
          <w:sz w:val="28"/>
          <w:szCs w:val="28"/>
        </w:rPr>
        <w:t>реализованного победителем конкурса, обратившимся в текущем финансовом году за грантом (тонн).</w:t>
      </w:r>
      <w:proofErr w:type="gramEnd"/>
      <w:r w:rsidRPr="00E70595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Данный п</w:t>
      </w:r>
      <w:r w:rsidRPr="00E70595">
        <w:rPr>
          <w:sz w:val="28"/>
          <w:szCs w:val="28"/>
        </w:rPr>
        <w:t>оказатель определяется на основании представленного победителем конкурса заявления о предоставлении гранта, составленного по форме, утвержденной правовым актом министерства</w:t>
      </w:r>
      <w:r>
        <w:rPr>
          <w:sz w:val="28"/>
          <w:szCs w:val="28"/>
        </w:rPr>
        <w:t>,</w:t>
      </w:r>
    </w:p>
    <w:p w:rsidR="00767DC1" w:rsidRDefault="00767DC1" w:rsidP="00767DC1">
      <w:pPr>
        <w:pStyle w:val="ad"/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0,7 – коэффициент, </w:t>
      </w:r>
      <w:r w:rsidRPr="00D64547">
        <w:rPr>
          <w:spacing w:val="-4"/>
          <w:sz w:val="28"/>
          <w:szCs w:val="28"/>
        </w:rPr>
        <w:t xml:space="preserve">применяемый в случае, если в году, предшествующем году обращения за </w:t>
      </w:r>
      <w:r>
        <w:rPr>
          <w:spacing w:val="-4"/>
          <w:sz w:val="28"/>
          <w:szCs w:val="28"/>
        </w:rPr>
        <w:t>грантом</w:t>
      </w:r>
      <w:r w:rsidRPr="00D64547">
        <w:rPr>
          <w:spacing w:val="-4"/>
          <w:sz w:val="28"/>
          <w:szCs w:val="28"/>
        </w:rPr>
        <w:t xml:space="preserve">, сельскохозяйственное страхование, осуществляемое с государственной поддержкой, в отношении земельного участка (земельных участков), занятого (занятых) посевами конкретной зерновой культуры, в целях компенсации части затрат на производство и реализацию которых предоставляется </w:t>
      </w:r>
      <w:r>
        <w:rPr>
          <w:spacing w:val="-4"/>
          <w:sz w:val="28"/>
          <w:szCs w:val="28"/>
        </w:rPr>
        <w:t>грантом</w:t>
      </w:r>
      <w:r w:rsidRPr="00D64547">
        <w:rPr>
          <w:spacing w:val="-4"/>
          <w:sz w:val="28"/>
          <w:szCs w:val="28"/>
        </w:rPr>
        <w:t>, не осуществлялось</w:t>
      </w:r>
      <w:r>
        <w:rPr>
          <w:spacing w:val="-4"/>
          <w:sz w:val="28"/>
          <w:szCs w:val="28"/>
        </w:rPr>
        <w:t>.</w:t>
      </w:r>
    </w:p>
    <w:p w:rsidR="00767DC1" w:rsidRDefault="00767DC1" w:rsidP="00767DC1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E52760">
        <w:rPr>
          <w:sz w:val="28"/>
          <w:szCs w:val="28"/>
        </w:rPr>
        <w:t xml:space="preserve">В случае если размер гранта за счет средств областного бюджета (в том числе за счет средств федерального бюджета) </w:t>
      </w:r>
      <w:r w:rsidRPr="00E52760">
        <w:rPr>
          <w:color w:val="000000" w:themeColor="text1"/>
          <w:sz w:val="28"/>
          <w:szCs w:val="28"/>
        </w:rPr>
        <w:t>превышает 50% затрат</w:t>
      </w:r>
      <w:r w:rsidRPr="00E52760">
        <w:rPr>
          <w:sz w:val="28"/>
          <w:szCs w:val="28"/>
        </w:rPr>
        <w:t xml:space="preserve"> победителя конкурса на производство и реализацию зерновых культур, ему выплачивается грант в размере 50% указанных затрат</w:t>
      </w:r>
      <w:r>
        <w:rPr>
          <w:sz w:val="28"/>
          <w:szCs w:val="28"/>
        </w:rPr>
        <w:t>.</w:t>
      </w:r>
    </w:p>
    <w:p w:rsidR="00767DC1" w:rsidRDefault="00767DC1" w:rsidP="00767DC1">
      <w:pPr>
        <w:spacing w:line="360" w:lineRule="auto"/>
        <w:ind w:firstLine="540"/>
        <w:jc w:val="both"/>
        <w:rPr>
          <w:sz w:val="28"/>
          <w:szCs w:val="28"/>
        </w:rPr>
      </w:pPr>
      <w:r w:rsidRPr="00E70595">
        <w:rPr>
          <w:sz w:val="28"/>
          <w:szCs w:val="28"/>
        </w:rPr>
        <w:t>Образовавшиеся при уменьшении суммы гранта средства перераспределяются между другими победителями кон</w:t>
      </w:r>
      <w:r>
        <w:rPr>
          <w:sz w:val="28"/>
          <w:szCs w:val="28"/>
        </w:rPr>
        <w:t>курса в соответствии с подпунктом 3.2.3 Порядка.</w:t>
      </w:r>
    </w:p>
    <w:p w:rsidR="00767DC1" w:rsidRDefault="00767DC1" w:rsidP="00767DC1">
      <w:pPr>
        <w:spacing w:line="360" w:lineRule="auto"/>
        <w:ind w:firstLine="54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Для Федерального государственного бюджетного образовательного учреждения высшего образования «Вятский агротехнологический университет»:</w:t>
      </w:r>
      <w:r w:rsidR="009C43F8">
        <w:rPr>
          <w:spacing w:val="4"/>
          <w:sz w:val="28"/>
          <w:szCs w:val="28"/>
        </w:rPr>
        <w:t xml:space="preserve"> </w:t>
      </w:r>
    </w:p>
    <w:p w:rsidR="009D1E0C" w:rsidRDefault="009D1E0C" w:rsidP="009D1E0C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E52760">
        <w:rPr>
          <w:sz w:val="28"/>
          <w:szCs w:val="28"/>
        </w:rPr>
        <w:t>ВЗ</w:t>
      </w:r>
      <w:r>
        <w:rPr>
          <w:sz w:val="28"/>
          <w:szCs w:val="28"/>
        </w:rPr>
        <w:t>общ</w:t>
      </w:r>
      <w:proofErr w:type="spellEnd"/>
      <w:r w:rsidRPr="00E52760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общий условный </w:t>
      </w:r>
      <w:r w:rsidRPr="00E52760">
        <w:rPr>
          <w:sz w:val="28"/>
          <w:szCs w:val="28"/>
        </w:rPr>
        <w:t>вес зерна зерновых культур, произведенного и реализованного всеми победителями конкурса, обратившимися в текущем фи</w:t>
      </w:r>
      <w:r>
        <w:rPr>
          <w:sz w:val="28"/>
          <w:szCs w:val="28"/>
        </w:rPr>
        <w:t>нансовом году за грантом (тонн), рассчит</w:t>
      </w:r>
      <w:r w:rsidR="009C43F8">
        <w:rPr>
          <w:sz w:val="28"/>
          <w:szCs w:val="28"/>
        </w:rPr>
        <w:t>анный</w:t>
      </w:r>
      <w:r>
        <w:rPr>
          <w:sz w:val="28"/>
          <w:szCs w:val="28"/>
        </w:rPr>
        <w:t xml:space="preserve"> по формуле:</w:t>
      </w:r>
    </w:p>
    <w:p w:rsidR="009D1E0C" w:rsidRDefault="009D1E0C" w:rsidP="009D1E0C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</w:p>
    <w:p w:rsidR="009D1E0C" w:rsidRDefault="009D1E0C" w:rsidP="009D1E0C">
      <w:pPr>
        <w:pStyle w:val="ad"/>
        <w:ind w:left="0"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ВЗобщ</w:t>
      </w:r>
      <w:proofErr w:type="spellEnd"/>
      <w:r>
        <w:rPr>
          <w:sz w:val="28"/>
          <w:szCs w:val="28"/>
        </w:rPr>
        <w:t xml:space="preserve"> = 241,52 х 0,7 = 169,064, где</w:t>
      </w:r>
    </w:p>
    <w:p w:rsidR="009D1E0C" w:rsidRDefault="009D1E0C" w:rsidP="009D1E0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lastRenderedPageBreak/>
        <w:t xml:space="preserve">241,52 – вес зерна ржи и ячменя </w:t>
      </w:r>
      <w:r>
        <w:rPr>
          <w:sz w:val="28"/>
          <w:szCs w:val="28"/>
        </w:rPr>
        <w:t>собственного производства,</w:t>
      </w:r>
      <w:r w:rsidRPr="00DE5150">
        <w:rPr>
          <w:sz w:val="28"/>
          <w:szCs w:val="28"/>
        </w:rPr>
        <w:t xml:space="preserve"> произведенного </w:t>
      </w:r>
      <w:r>
        <w:rPr>
          <w:sz w:val="28"/>
          <w:szCs w:val="28"/>
        </w:rPr>
        <w:t xml:space="preserve">на земельных участках, на которых </w:t>
      </w:r>
      <w:r w:rsidRPr="00D64547">
        <w:rPr>
          <w:spacing w:val="-4"/>
          <w:sz w:val="28"/>
          <w:szCs w:val="28"/>
        </w:rPr>
        <w:t>в году, предшествующем году обращения за</w:t>
      </w:r>
      <w:r>
        <w:rPr>
          <w:spacing w:val="-4"/>
          <w:sz w:val="28"/>
          <w:szCs w:val="28"/>
        </w:rPr>
        <w:t xml:space="preserve"> грантом</w:t>
      </w:r>
      <w:r>
        <w:rPr>
          <w:sz w:val="28"/>
          <w:szCs w:val="28"/>
        </w:rPr>
        <w:t xml:space="preserve">, в отношении посевов зерновых культур не </w:t>
      </w:r>
      <w:r>
        <w:rPr>
          <w:spacing w:val="-4"/>
          <w:sz w:val="28"/>
          <w:szCs w:val="28"/>
        </w:rPr>
        <w:t>осуществлялось</w:t>
      </w:r>
      <w:r w:rsidRPr="00D64547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сельскохозяйственное страхование </w:t>
      </w:r>
      <w:r w:rsidRPr="00D64547">
        <w:rPr>
          <w:spacing w:val="-4"/>
          <w:sz w:val="28"/>
          <w:szCs w:val="28"/>
        </w:rPr>
        <w:t>с государственной поддержкой</w:t>
      </w:r>
      <w:r>
        <w:rPr>
          <w:spacing w:val="-4"/>
          <w:sz w:val="28"/>
          <w:szCs w:val="28"/>
        </w:rPr>
        <w:t xml:space="preserve"> риска утраты (гибели) урожая, </w:t>
      </w:r>
      <w:r w:rsidRPr="00E70595">
        <w:rPr>
          <w:sz w:val="28"/>
          <w:szCs w:val="28"/>
        </w:rPr>
        <w:t xml:space="preserve">и </w:t>
      </w:r>
      <w:r w:rsidRPr="00FF7F83">
        <w:rPr>
          <w:sz w:val="28"/>
          <w:szCs w:val="28"/>
        </w:rPr>
        <w:t>реализованного победителем конкурса, обратившимся в текущем финансовом году за грантом (тон</w:t>
      </w:r>
      <w:r>
        <w:rPr>
          <w:sz w:val="28"/>
          <w:szCs w:val="28"/>
        </w:rPr>
        <w:t>н)</w:t>
      </w:r>
      <w:r w:rsidR="00B21AC5">
        <w:rPr>
          <w:sz w:val="28"/>
          <w:szCs w:val="28"/>
        </w:rPr>
        <w:t xml:space="preserve">. При этом </w:t>
      </w:r>
      <w:proofErr w:type="spellStart"/>
      <w:r w:rsidR="00B21AC5">
        <w:rPr>
          <w:sz w:val="28"/>
          <w:szCs w:val="28"/>
        </w:rPr>
        <w:t>ВЗзастр</w:t>
      </w:r>
      <w:proofErr w:type="spellEnd"/>
      <w:r w:rsidR="00B21AC5">
        <w:rPr>
          <w:sz w:val="28"/>
          <w:szCs w:val="28"/>
        </w:rPr>
        <w:t xml:space="preserve"> согласно заявлению о предоставления гранта равно 0.</w:t>
      </w:r>
    </w:p>
    <w:p w:rsidR="009D1E0C" w:rsidRDefault="009D1E0C" w:rsidP="009D1E0C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E52760">
        <w:rPr>
          <w:sz w:val="28"/>
          <w:szCs w:val="28"/>
        </w:rPr>
        <w:t>Ст</w:t>
      </w:r>
      <w:r>
        <w:rPr>
          <w:sz w:val="28"/>
          <w:szCs w:val="28"/>
        </w:rPr>
        <w:t>Р</w:t>
      </w:r>
      <w:r w:rsidRPr="00E52760">
        <w:rPr>
          <w:sz w:val="28"/>
          <w:szCs w:val="28"/>
        </w:rPr>
        <w:t>З</w:t>
      </w:r>
      <w:proofErr w:type="spellEnd"/>
      <w:r w:rsidRPr="00E52760">
        <w:rPr>
          <w:sz w:val="28"/>
          <w:szCs w:val="28"/>
        </w:rPr>
        <w:t xml:space="preserve"> – ставка гранта, предоставляемого за счет средств областного бюджета (в том числе за счет средств федерального бюджета) (рублей за тонну), рассчит</w:t>
      </w:r>
      <w:r w:rsidR="009C43F8">
        <w:rPr>
          <w:sz w:val="28"/>
          <w:szCs w:val="28"/>
        </w:rPr>
        <w:t>анная</w:t>
      </w:r>
      <w:r w:rsidRPr="00E52760">
        <w:rPr>
          <w:sz w:val="28"/>
          <w:szCs w:val="28"/>
        </w:rPr>
        <w:t xml:space="preserve"> по формуле:</w:t>
      </w:r>
    </w:p>
    <w:p w:rsidR="009D1E0C" w:rsidRPr="00E52760" w:rsidRDefault="009D1E0C" w:rsidP="009D1E0C">
      <w:pPr>
        <w:pStyle w:val="ad"/>
        <w:ind w:left="0" w:firstLine="709"/>
        <w:jc w:val="both"/>
        <w:rPr>
          <w:sz w:val="28"/>
          <w:szCs w:val="28"/>
        </w:rPr>
      </w:pPr>
    </w:p>
    <w:p w:rsidR="009D1E0C" w:rsidRDefault="009D1E0C" w:rsidP="009D1E0C">
      <w:pPr>
        <w:ind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СтРЗ</w:t>
      </w:r>
      <w:proofErr w:type="spellEnd"/>
      <w:r>
        <w:rPr>
          <w:sz w:val="28"/>
          <w:szCs w:val="28"/>
        </w:rPr>
        <w:t xml:space="preserve"> </w:t>
      </w:r>
      <w:r w:rsidRPr="00E52760">
        <w:rPr>
          <w:sz w:val="28"/>
          <w:szCs w:val="28"/>
        </w:rPr>
        <w:t>=</w:t>
      </w:r>
      <w:r>
        <w:rPr>
          <w:sz w:val="28"/>
          <w:szCs w:val="28"/>
        </w:rPr>
        <w:t xml:space="preserve"> 1 200 000 / 169,064 = </w:t>
      </w:r>
      <w:r w:rsidRPr="00767DC1">
        <w:rPr>
          <w:sz w:val="28"/>
          <w:szCs w:val="28"/>
        </w:rPr>
        <w:t>7097,90375242512</w:t>
      </w:r>
      <w:r>
        <w:rPr>
          <w:sz w:val="28"/>
          <w:szCs w:val="28"/>
        </w:rPr>
        <w:t>, где</w:t>
      </w:r>
    </w:p>
    <w:p w:rsidR="009D1E0C" w:rsidRDefault="009D1E0C" w:rsidP="009D1E0C">
      <w:pPr>
        <w:ind w:firstLine="540"/>
        <w:jc w:val="center"/>
        <w:rPr>
          <w:sz w:val="28"/>
          <w:szCs w:val="28"/>
        </w:rPr>
      </w:pPr>
    </w:p>
    <w:p w:rsidR="009D1E0C" w:rsidRDefault="009D1E0C" w:rsidP="009D1E0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1 200 000 – </w:t>
      </w:r>
      <w:r w:rsidRPr="00E52760">
        <w:rPr>
          <w:sz w:val="28"/>
          <w:szCs w:val="28"/>
        </w:rPr>
        <w:t>объем средств, предоставляемых в соответствующем финансовом году из областного бюджета (в том числе за счет средств федерального бюджета)</w:t>
      </w:r>
      <w:r>
        <w:rPr>
          <w:sz w:val="28"/>
          <w:szCs w:val="28"/>
        </w:rPr>
        <w:t xml:space="preserve"> научным и образовательным организациям</w:t>
      </w:r>
      <w:r w:rsidRPr="00E52760">
        <w:rPr>
          <w:sz w:val="28"/>
          <w:szCs w:val="28"/>
        </w:rPr>
        <w:t xml:space="preserve"> на производство и реализацию зерновых культур (рублей)</w:t>
      </w:r>
      <w:r>
        <w:rPr>
          <w:sz w:val="28"/>
          <w:szCs w:val="28"/>
        </w:rPr>
        <w:t>.</w:t>
      </w:r>
    </w:p>
    <w:p w:rsidR="009D1E0C" w:rsidRDefault="009D1E0C" w:rsidP="009D1E0C">
      <w:pPr>
        <w:spacing w:line="360" w:lineRule="auto"/>
        <w:ind w:right="-2"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Р</w:t>
      </w:r>
      <w:r w:rsidRPr="007F5839">
        <w:rPr>
          <w:spacing w:val="-6"/>
          <w:sz w:val="28"/>
          <w:szCs w:val="28"/>
        </w:rPr>
        <w:t xml:space="preserve">азмер </w:t>
      </w:r>
      <w:r w:rsidRPr="0024410D">
        <w:rPr>
          <w:sz w:val="28"/>
          <w:szCs w:val="28"/>
        </w:rPr>
        <w:t>гранта</w:t>
      </w:r>
      <w:r>
        <w:rPr>
          <w:sz w:val="28"/>
          <w:szCs w:val="28"/>
        </w:rPr>
        <w:t xml:space="preserve"> на производство и реализацию зерновых культур</w:t>
      </w:r>
      <w:r w:rsidRPr="0024410D">
        <w:rPr>
          <w:sz w:val="28"/>
          <w:szCs w:val="28"/>
        </w:rPr>
        <w:t xml:space="preserve"> победителю конкурса (</w:t>
      </w:r>
      <w:proofErr w:type="spellStart"/>
      <w:r w:rsidRPr="0024410D">
        <w:rPr>
          <w:sz w:val="28"/>
          <w:szCs w:val="28"/>
        </w:rPr>
        <w:t>Сум</w:t>
      </w:r>
      <w:r>
        <w:rPr>
          <w:sz w:val="28"/>
          <w:szCs w:val="28"/>
        </w:rPr>
        <w:t>РЗ</w:t>
      </w:r>
      <w:proofErr w:type="spellEnd"/>
      <w:r w:rsidRPr="0024410D">
        <w:rPr>
          <w:sz w:val="28"/>
          <w:szCs w:val="28"/>
        </w:rPr>
        <w:t>)</w:t>
      </w:r>
      <w:r w:rsidR="000D098F">
        <w:rPr>
          <w:sz w:val="28"/>
          <w:szCs w:val="28"/>
        </w:rPr>
        <w:t xml:space="preserve"> (рублей)</w:t>
      </w:r>
      <w:r w:rsidRPr="0024410D"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рассчит</w:t>
      </w:r>
      <w:r w:rsidR="009C43F8">
        <w:rPr>
          <w:spacing w:val="-6"/>
          <w:sz w:val="28"/>
          <w:szCs w:val="28"/>
        </w:rPr>
        <w:t>анный</w:t>
      </w:r>
      <w:r w:rsidRPr="007F5839">
        <w:rPr>
          <w:spacing w:val="-6"/>
          <w:sz w:val="28"/>
          <w:szCs w:val="28"/>
        </w:rPr>
        <w:t xml:space="preserve"> по формуле:</w:t>
      </w:r>
      <w:r>
        <w:rPr>
          <w:spacing w:val="-6"/>
          <w:sz w:val="28"/>
          <w:szCs w:val="28"/>
        </w:rPr>
        <w:t xml:space="preserve"> </w:t>
      </w:r>
    </w:p>
    <w:p w:rsidR="00767DC1" w:rsidRDefault="00767DC1" w:rsidP="00767DC1">
      <w:pPr>
        <w:spacing w:line="360" w:lineRule="auto"/>
        <w:ind w:firstLine="540"/>
        <w:jc w:val="both"/>
        <w:rPr>
          <w:spacing w:val="4"/>
          <w:sz w:val="28"/>
          <w:szCs w:val="28"/>
        </w:rPr>
      </w:pPr>
    </w:p>
    <w:p w:rsidR="00767DC1" w:rsidRDefault="00767DC1" w:rsidP="00767DC1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41188">
        <w:rPr>
          <w:rFonts w:ascii="Times New Roman" w:hAnsi="Times New Roman" w:cs="Times New Roman"/>
          <w:sz w:val="28"/>
          <w:szCs w:val="28"/>
        </w:rPr>
        <w:t>Сум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118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41188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241,52 х </w:t>
      </w:r>
      <w:r w:rsidRPr="00767DC1">
        <w:rPr>
          <w:rFonts w:ascii="Times New Roman" w:hAnsi="Times New Roman" w:cs="Times New Roman"/>
          <w:sz w:val="28"/>
          <w:szCs w:val="28"/>
        </w:rPr>
        <w:t>7097,90375242512</w:t>
      </w:r>
      <w:r>
        <w:rPr>
          <w:rFonts w:ascii="Times New Roman" w:hAnsi="Times New Roman" w:cs="Times New Roman"/>
          <w:sz w:val="28"/>
          <w:szCs w:val="28"/>
        </w:rPr>
        <w:t xml:space="preserve"> х 0,7</w:t>
      </w:r>
      <w:r w:rsidR="009C43F8">
        <w:rPr>
          <w:rFonts w:ascii="Times New Roman" w:hAnsi="Times New Roman" w:cs="Times New Roman"/>
          <w:sz w:val="28"/>
          <w:szCs w:val="28"/>
        </w:rPr>
        <w:t xml:space="preserve"> = 1 200 000</w:t>
      </w:r>
    </w:p>
    <w:p w:rsidR="00767DC1" w:rsidRDefault="00767DC1" w:rsidP="00767DC1">
      <w:pPr>
        <w:spacing w:line="360" w:lineRule="auto"/>
        <w:ind w:firstLine="540"/>
        <w:jc w:val="both"/>
        <w:rPr>
          <w:sz w:val="28"/>
          <w:szCs w:val="28"/>
        </w:rPr>
      </w:pPr>
    </w:p>
    <w:p w:rsidR="008D045C" w:rsidRDefault="008D045C" w:rsidP="008D045C">
      <w:pPr>
        <w:spacing w:line="360" w:lineRule="auto"/>
        <w:ind w:firstLine="540"/>
        <w:jc w:val="both"/>
        <w:rPr>
          <w:spacing w:val="4"/>
          <w:sz w:val="28"/>
          <w:szCs w:val="28"/>
        </w:rPr>
      </w:pPr>
      <w:proofErr w:type="gramStart"/>
      <w:r>
        <w:rPr>
          <w:spacing w:val="4"/>
          <w:sz w:val="28"/>
          <w:szCs w:val="28"/>
        </w:rPr>
        <w:t xml:space="preserve">В соответствии с графой </w:t>
      </w:r>
      <w:r w:rsidR="00190051">
        <w:rPr>
          <w:spacing w:val="4"/>
          <w:sz w:val="28"/>
          <w:szCs w:val="28"/>
        </w:rPr>
        <w:t>5</w:t>
      </w:r>
      <w:r w:rsidR="00FC3357" w:rsidRPr="00FC3357">
        <w:rPr>
          <w:spacing w:val="4"/>
          <w:sz w:val="28"/>
          <w:szCs w:val="28"/>
        </w:rPr>
        <w:t xml:space="preserve"> </w:t>
      </w:r>
      <w:r w:rsidR="00FC3357">
        <w:rPr>
          <w:spacing w:val="4"/>
          <w:sz w:val="28"/>
          <w:szCs w:val="28"/>
        </w:rPr>
        <w:t>«Полная себестоимость реализации единицы продукции, руб.»</w:t>
      </w:r>
      <w:r w:rsidR="00190051">
        <w:rPr>
          <w:spacing w:val="4"/>
          <w:sz w:val="28"/>
          <w:szCs w:val="28"/>
        </w:rPr>
        <w:t xml:space="preserve"> раздела 9-5 формы 9-АПК «Отчет о производстве, затратах, себестоимости и реализации продукции растениеводства» за 2022 год </w:t>
      </w:r>
      <w:r w:rsidR="00FC3357">
        <w:rPr>
          <w:spacing w:val="4"/>
          <w:sz w:val="28"/>
          <w:szCs w:val="28"/>
        </w:rPr>
        <w:t xml:space="preserve"> и строкой (код 95110) себестоимость одной тонны зерна пшеницы составляет 10550 рублей, строкой (код 95160) себестоимость одной тонны зерна ячменя составляет 13330 рублей, соответственно полная себестоимость реализованной продукции (пшеницы и ячменя) составляет 3</w:t>
      </w:r>
      <w:proofErr w:type="gramEnd"/>
      <w:r w:rsidR="00FC3357">
        <w:rPr>
          <w:spacing w:val="4"/>
          <w:sz w:val="28"/>
          <w:szCs w:val="28"/>
        </w:rPr>
        <w:t> 048 658,4 рублей (50% затрат – 1 524 329,2 рублей).</w:t>
      </w:r>
    </w:p>
    <w:p w:rsidR="00FC3357" w:rsidRDefault="00FC3357" w:rsidP="00FC3357">
      <w:pPr>
        <w:spacing w:line="360" w:lineRule="auto"/>
        <w:ind w:firstLine="54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>Размер гранта для Федерального государственного бюджетного образовательного учреждения высшего образования «Вятский агротехнологический университет» составляет 1 200 000 (один миллион двести тысяч) рублей, что составляет не более 50% затрат.</w:t>
      </w:r>
    </w:p>
    <w:p w:rsidR="00AE72CA" w:rsidRPr="00D31714" w:rsidRDefault="00E57F2A" w:rsidP="00554572">
      <w:pPr>
        <w:spacing w:before="720"/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sectPr w:rsidR="00AE72CA" w:rsidRPr="00D31714" w:rsidSect="00CB417C">
      <w:headerReference w:type="default" r:id="rId9"/>
      <w:pgSz w:w="11906" w:h="16838"/>
      <w:pgMar w:top="1134" w:right="851" w:bottom="170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98F" w:rsidRDefault="000D098F" w:rsidP="00BA5485">
      <w:r>
        <w:separator/>
      </w:r>
    </w:p>
  </w:endnote>
  <w:endnote w:type="continuationSeparator" w:id="0">
    <w:p w:rsidR="000D098F" w:rsidRDefault="000D098F" w:rsidP="00BA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98F" w:rsidRDefault="000D098F" w:rsidP="00BA5485">
      <w:r>
        <w:separator/>
      </w:r>
    </w:p>
  </w:footnote>
  <w:footnote w:type="continuationSeparator" w:id="0">
    <w:p w:rsidR="000D098F" w:rsidRDefault="000D098F" w:rsidP="00BA5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98F" w:rsidRDefault="009160E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</w:p>
  <w:p w:rsidR="000D098F" w:rsidRDefault="000D098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011F9"/>
    <w:multiLevelType w:val="multilevel"/>
    <w:tmpl w:val="7CEA7C00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04D50E9"/>
    <w:multiLevelType w:val="multilevel"/>
    <w:tmpl w:val="7C7AF6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5CD8173A"/>
    <w:multiLevelType w:val="multilevel"/>
    <w:tmpl w:val="4E00CB2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6DEB2916"/>
    <w:multiLevelType w:val="multilevel"/>
    <w:tmpl w:val="7C7AF6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200A"/>
    <w:rsid w:val="00001F83"/>
    <w:rsid w:val="00012A69"/>
    <w:rsid w:val="00024544"/>
    <w:rsid w:val="00026398"/>
    <w:rsid w:val="000376C9"/>
    <w:rsid w:val="0004200A"/>
    <w:rsid w:val="00044B67"/>
    <w:rsid w:val="00062B50"/>
    <w:rsid w:val="000755DE"/>
    <w:rsid w:val="00082672"/>
    <w:rsid w:val="00087984"/>
    <w:rsid w:val="000B098F"/>
    <w:rsid w:val="000B3D70"/>
    <w:rsid w:val="000D03CA"/>
    <w:rsid w:val="000D098F"/>
    <w:rsid w:val="00130E64"/>
    <w:rsid w:val="00186BCF"/>
    <w:rsid w:val="00187080"/>
    <w:rsid w:val="00190051"/>
    <w:rsid w:val="00194FBB"/>
    <w:rsid w:val="001D3525"/>
    <w:rsid w:val="001E1800"/>
    <w:rsid w:val="001E3B09"/>
    <w:rsid w:val="001F123A"/>
    <w:rsid w:val="00210C1B"/>
    <w:rsid w:val="0021155E"/>
    <w:rsid w:val="00213E41"/>
    <w:rsid w:val="00217205"/>
    <w:rsid w:val="00222704"/>
    <w:rsid w:val="002329F1"/>
    <w:rsid w:val="00234923"/>
    <w:rsid w:val="00240FF3"/>
    <w:rsid w:val="00245F14"/>
    <w:rsid w:val="002561A6"/>
    <w:rsid w:val="00264B93"/>
    <w:rsid w:val="0028275B"/>
    <w:rsid w:val="002901F4"/>
    <w:rsid w:val="002B2B45"/>
    <w:rsid w:val="002B341C"/>
    <w:rsid w:val="002C225C"/>
    <w:rsid w:val="002C27D7"/>
    <w:rsid w:val="002C42B7"/>
    <w:rsid w:val="002C48F1"/>
    <w:rsid w:val="002C4A1D"/>
    <w:rsid w:val="002D61F1"/>
    <w:rsid w:val="002F5887"/>
    <w:rsid w:val="003043C8"/>
    <w:rsid w:val="0031156A"/>
    <w:rsid w:val="00317CAE"/>
    <w:rsid w:val="00325317"/>
    <w:rsid w:val="00332FD1"/>
    <w:rsid w:val="0034056B"/>
    <w:rsid w:val="003468FA"/>
    <w:rsid w:val="003531C8"/>
    <w:rsid w:val="00355AE9"/>
    <w:rsid w:val="00360BF9"/>
    <w:rsid w:val="00370F7B"/>
    <w:rsid w:val="00371E75"/>
    <w:rsid w:val="0038077A"/>
    <w:rsid w:val="00394D23"/>
    <w:rsid w:val="003D51B5"/>
    <w:rsid w:val="003E485E"/>
    <w:rsid w:val="003E548A"/>
    <w:rsid w:val="003F61B9"/>
    <w:rsid w:val="004101E6"/>
    <w:rsid w:val="00414AD1"/>
    <w:rsid w:val="00421A1B"/>
    <w:rsid w:val="00431969"/>
    <w:rsid w:val="004401C4"/>
    <w:rsid w:val="0044271B"/>
    <w:rsid w:val="00442A85"/>
    <w:rsid w:val="004510EA"/>
    <w:rsid w:val="0045292C"/>
    <w:rsid w:val="00471D0B"/>
    <w:rsid w:val="00475746"/>
    <w:rsid w:val="00475BEF"/>
    <w:rsid w:val="0048562D"/>
    <w:rsid w:val="004939DE"/>
    <w:rsid w:val="004A2BE0"/>
    <w:rsid w:val="004B705D"/>
    <w:rsid w:val="004C1B48"/>
    <w:rsid w:val="004E12B5"/>
    <w:rsid w:val="004E5710"/>
    <w:rsid w:val="004E731A"/>
    <w:rsid w:val="004F27AC"/>
    <w:rsid w:val="004F3F58"/>
    <w:rsid w:val="004F6B91"/>
    <w:rsid w:val="00501012"/>
    <w:rsid w:val="0050385A"/>
    <w:rsid w:val="00510C13"/>
    <w:rsid w:val="00535C6D"/>
    <w:rsid w:val="005375F5"/>
    <w:rsid w:val="00554572"/>
    <w:rsid w:val="00555CD3"/>
    <w:rsid w:val="00556994"/>
    <w:rsid w:val="00561DC1"/>
    <w:rsid w:val="00562C69"/>
    <w:rsid w:val="00564030"/>
    <w:rsid w:val="00574F17"/>
    <w:rsid w:val="00580BF0"/>
    <w:rsid w:val="00590332"/>
    <w:rsid w:val="005A6F18"/>
    <w:rsid w:val="005C1B2D"/>
    <w:rsid w:val="005D21DD"/>
    <w:rsid w:val="005F049B"/>
    <w:rsid w:val="005F351E"/>
    <w:rsid w:val="00606936"/>
    <w:rsid w:val="006163EB"/>
    <w:rsid w:val="00624632"/>
    <w:rsid w:val="006357F3"/>
    <w:rsid w:val="006417B4"/>
    <w:rsid w:val="00646DB5"/>
    <w:rsid w:val="00652A8E"/>
    <w:rsid w:val="00655381"/>
    <w:rsid w:val="00665B71"/>
    <w:rsid w:val="00666BE8"/>
    <w:rsid w:val="00672400"/>
    <w:rsid w:val="0067753A"/>
    <w:rsid w:val="006965E4"/>
    <w:rsid w:val="006D50DD"/>
    <w:rsid w:val="006D72CC"/>
    <w:rsid w:val="006F56DC"/>
    <w:rsid w:val="006F7D8A"/>
    <w:rsid w:val="00701491"/>
    <w:rsid w:val="007078B3"/>
    <w:rsid w:val="0072099C"/>
    <w:rsid w:val="00727065"/>
    <w:rsid w:val="00744A25"/>
    <w:rsid w:val="00767DC1"/>
    <w:rsid w:val="00771972"/>
    <w:rsid w:val="00774854"/>
    <w:rsid w:val="00783518"/>
    <w:rsid w:val="00796E18"/>
    <w:rsid w:val="007A61E5"/>
    <w:rsid w:val="007A644E"/>
    <w:rsid w:val="007A73D6"/>
    <w:rsid w:val="007B5A7E"/>
    <w:rsid w:val="007C22CC"/>
    <w:rsid w:val="007C5656"/>
    <w:rsid w:val="007C569F"/>
    <w:rsid w:val="007D08F2"/>
    <w:rsid w:val="007E6B08"/>
    <w:rsid w:val="007F5839"/>
    <w:rsid w:val="007F6B08"/>
    <w:rsid w:val="0081001A"/>
    <w:rsid w:val="008216B1"/>
    <w:rsid w:val="0083003D"/>
    <w:rsid w:val="00840295"/>
    <w:rsid w:val="008418BA"/>
    <w:rsid w:val="0086718D"/>
    <w:rsid w:val="008755FE"/>
    <w:rsid w:val="00893259"/>
    <w:rsid w:val="008A03E5"/>
    <w:rsid w:val="008B2D19"/>
    <w:rsid w:val="008B59B1"/>
    <w:rsid w:val="008C0B9C"/>
    <w:rsid w:val="008C106A"/>
    <w:rsid w:val="008C3135"/>
    <w:rsid w:val="008D045C"/>
    <w:rsid w:val="008D246D"/>
    <w:rsid w:val="008E2D8C"/>
    <w:rsid w:val="008F04CE"/>
    <w:rsid w:val="008F20FA"/>
    <w:rsid w:val="008F579D"/>
    <w:rsid w:val="0090124E"/>
    <w:rsid w:val="00902C75"/>
    <w:rsid w:val="00905413"/>
    <w:rsid w:val="0091184C"/>
    <w:rsid w:val="0091249C"/>
    <w:rsid w:val="009160E9"/>
    <w:rsid w:val="00916FFB"/>
    <w:rsid w:val="00933026"/>
    <w:rsid w:val="00935E0B"/>
    <w:rsid w:val="0094639D"/>
    <w:rsid w:val="009647DB"/>
    <w:rsid w:val="0097071B"/>
    <w:rsid w:val="00971A20"/>
    <w:rsid w:val="00975463"/>
    <w:rsid w:val="0098103E"/>
    <w:rsid w:val="0098623A"/>
    <w:rsid w:val="009A2225"/>
    <w:rsid w:val="009A279C"/>
    <w:rsid w:val="009A3F72"/>
    <w:rsid w:val="009B4C1A"/>
    <w:rsid w:val="009C43F8"/>
    <w:rsid w:val="009D0B32"/>
    <w:rsid w:val="009D1E0C"/>
    <w:rsid w:val="009E4FEE"/>
    <w:rsid w:val="00A1239E"/>
    <w:rsid w:val="00A13520"/>
    <w:rsid w:val="00A14C3E"/>
    <w:rsid w:val="00A14FBB"/>
    <w:rsid w:val="00A21148"/>
    <w:rsid w:val="00A23343"/>
    <w:rsid w:val="00A43112"/>
    <w:rsid w:val="00A432A4"/>
    <w:rsid w:val="00A46640"/>
    <w:rsid w:val="00A5160E"/>
    <w:rsid w:val="00A5612E"/>
    <w:rsid w:val="00A56FF0"/>
    <w:rsid w:val="00A770A9"/>
    <w:rsid w:val="00A821F6"/>
    <w:rsid w:val="00A91A5E"/>
    <w:rsid w:val="00AE0F07"/>
    <w:rsid w:val="00AE72CA"/>
    <w:rsid w:val="00AF21AC"/>
    <w:rsid w:val="00B140D5"/>
    <w:rsid w:val="00B17A78"/>
    <w:rsid w:val="00B21AC5"/>
    <w:rsid w:val="00B2524C"/>
    <w:rsid w:val="00B32211"/>
    <w:rsid w:val="00B43DCC"/>
    <w:rsid w:val="00B473B8"/>
    <w:rsid w:val="00B50311"/>
    <w:rsid w:val="00B54C65"/>
    <w:rsid w:val="00B7329C"/>
    <w:rsid w:val="00B77807"/>
    <w:rsid w:val="00B77C26"/>
    <w:rsid w:val="00B81AF5"/>
    <w:rsid w:val="00B85A4C"/>
    <w:rsid w:val="00B91B0C"/>
    <w:rsid w:val="00B92B10"/>
    <w:rsid w:val="00B95D0C"/>
    <w:rsid w:val="00BA1142"/>
    <w:rsid w:val="00BA5485"/>
    <w:rsid w:val="00BB005D"/>
    <w:rsid w:val="00BB215A"/>
    <w:rsid w:val="00BC0D7B"/>
    <w:rsid w:val="00BC5A55"/>
    <w:rsid w:val="00BE5EF5"/>
    <w:rsid w:val="00C03D68"/>
    <w:rsid w:val="00C062DE"/>
    <w:rsid w:val="00C0732B"/>
    <w:rsid w:val="00C165D3"/>
    <w:rsid w:val="00C203C4"/>
    <w:rsid w:val="00C576B8"/>
    <w:rsid w:val="00C70707"/>
    <w:rsid w:val="00C8371B"/>
    <w:rsid w:val="00CA09D9"/>
    <w:rsid w:val="00CB417C"/>
    <w:rsid w:val="00CC1CF7"/>
    <w:rsid w:val="00CE6ED6"/>
    <w:rsid w:val="00CF0BC5"/>
    <w:rsid w:val="00D02E06"/>
    <w:rsid w:val="00D13EF1"/>
    <w:rsid w:val="00D26BCE"/>
    <w:rsid w:val="00D31714"/>
    <w:rsid w:val="00D3496B"/>
    <w:rsid w:val="00D35D72"/>
    <w:rsid w:val="00D36E2B"/>
    <w:rsid w:val="00D37AD1"/>
    <w:rsid w:val="00D41F6D"/>
    <w:rsid w:val="00D63F0F"/>
    <w:rsid w:val="00D64326"/>
    <w:rsid w:val="00D66F75"/>
    <w:rsid w:val="00D71AF2"/>
    <w:rsid w:val="00D74F32"/>
    <w:rsid w:val="00D75B5E"/>
    <w:rsid w:val="00D829AB"/>
    <w:rsid w:val="00D90B72"/>
    <w:rsid w:val="00D94114"/>
    <w:rsid w:val="00DA4B0D"/>
    <w:rsid w:val="00DB6B15"/>
    <w:rsid w:val="00DB715F"/>
    <w:rsid w:val="00DC2455"/>
    <w:rsid w:val="00DD1CF3"/>
    <w:rsid w:val="00DE52A0"/>
    <w:rsid w:val="00E055DB"/>
    <w:rsid w:val="00E1448D"/>
    <w:rsid w:val="00E16DFB"/>
    <w:rsid w:val="00E2019C"/>
    <w:rsid w:val="00E227EE"/>
    <w:rsid w:val="00E26189"/>
    <w:rsid w:val="00E51F48"/>
    <w:rsid w:val="00E53ECC"/>
    <w:rsid w:val="00E5405F"/>
    <w:rsid w:val="00E57316"/>
    <w:rsid w:val="00E57F2A"/>
    <w:rsid w:val="00E61D39"/>
    <w:rsid w:val="00E7184B"/>
    <w:rsid w:val="00E7531C"/>
    <w:rsid w:val="00E9038B"/>
    <w:rsid w:val="00EB16FD"/>
    <w:rsid w:val="00EB65BE"/>
    <w:rsid w:val="00EC4547"/>
    <w:rsid w:val="00ED725B"/>
    <w:rsid w:val="00EF1D5B"/>
    <w:rsid w:val="00EF5954"/>
    <w:rsid w:val="00F258BB"/>
    <w:rsid w:val="00F31FE9"/>
    <w:rsid w:val="00F57AB3"/>
    <w:rsid w:val="00F64DC7"/>
    <w:rsid w:val="00F81797"/>
    <w:rsid w:val="00F81948"/>
    <w:rsid w:val="00F87F00"/>
    <w:rsid w:val="00F929F3"/>
    <w:rsid w:val="00F93ED4"/>
    <w:rsid w:val="00F96BF2"/>
    <w:rsid w:val="00FA0F78"/>
    <w:rsid w:val="00FA4E74"/>
    <w:rsid w:val="00FA6B66"/>
    <w:rsid w:val="00FA70DA"/>
    <w:rsid w:val="00FB40D0"/>
    <w:rsid w:val="00FC3357"/>
    <w:rsid w:val="00FC3F7E"/>
    <w:rsid w:val="00FD5037"/>
    <w:rsid w:val="00FD5A51"/>
    <w:rsid w:val="00FF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0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04200A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link w:val="a3"/>
    <w:rsid w:val="0004200A"/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0420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42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200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420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E52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DE52A0"/>
    <w:rPr>
      <w:rFonts w:ascii="Times New Roman" w:eastAsia="Times New Roman" w:hAnsi="Times New Roman"/>
      <w:sz w:val="24"/>
      <w:szCs w:val="24"/>
    </w:rPr>
  </w:style>
  <w:style w:type="paragraph" w:styleId="ab">
    <w:name w:val="No Spacing"/>
    <w:uiPriority w:val="1"/>
    <w:qFormat/>
    <w:rsid w:val="00D3496B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475BE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c">
    <w:name w:val="Table Grid"/>
    <w:basedOn w:val="a1"/>
    <w:uiPriority w:val="59"/>
    <w:rsid w:val="001F123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767DC1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E8B9E-C502-4A8B-952F-CF185C7C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</Pages>
  <Words>1802</Words>
  <Characters>10275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Приложение </vt:lpstr>
      <vt:lpstr/>
      <vt:lpstr>УТВЕРЖДЕН</vt:lpstr>
      <vt:lpstr/>
    </vt:vector>
  </TitlesOfParts>
  <Company>Hewlett-Packard Company</Company>
  <LinksUpToDate>false</LinksUpToDate>
  <CharactersWithSpaces>12053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7</cp:revision>
  <cp:lastPrinted>2023-10-31T14:54:00Z</cp:lastPrinted>
  <dcterms:created xsi:type="dcterms:W3CDTF">2023-10-30T08:29:00Z</dcterms:created>
  <dcterms:modified xsi:type="dcterms:W3CDTF">2023-11-01T07:04:00Z</dcterms:modified>
</cp:coreProperties>
</file>